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7E" w:rsidRPr="000A017E" w:rsidRDefault="000A017E" w:rsidP="000A017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A017E" w:rsidRPr="000A017E" w:rsidRDefault="000A017E" w:rsidP="000A017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7E" w:rsidRPr="000A017E" w:rsidRDefault="000A017E" w:rsidP="000A017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A017E" w:rsidRPr="000A017E" w:rsidRDefault="000A017E" w:rsidP="000A017E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17E" w:rsidRPr="000A017E" w:rsidRDefault="0022501F" w:rsidP="002462A7">
      <w:pPr>
        <w:widowControl w:val="0"/>
        <w:autoSpaceDE w:val="0"/>
        <w:autoSpaceDN w:val="0"/>
        <w:adjustRightInd w:val="0"/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министерства транспорта </w:t>
      </w:r>
      <w:r w:rsidR="000A017E"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A017E" w:rsidRPr="000A017E" w:rsidRDefault="000A017E" w:rsidP="000A1942">
      <w:pPr>
        <w:widowControl w:val="0"/>
        <w:autoSpaceDE w:val="0"/>
        <w:autoSpaceDN w:val="0"/>
        <w:adjustRightInd w:val="0"/>
        <w:spacing w:after="72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1776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="001F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77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AB5804" w:rsidRPr="00284FAB" w:rsidRDefault="00AB5804" w:rsidP="000A1942">
      <w:pPr>
        <w:pStyle w:val="ConsPlusTitle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6"/>
      <w:bookmarkEnd w:id="1"/>
      <w:r w:rsidRPr="00284FA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B0540" w:rsidRDefault="002B0540" w:rsidP="003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государственной услуги </w:t>
      </w:r>
      <w:r w:rsidR="0032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32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выдаче, переоформлению</w:t>
      </w:r>
      <w:r w:rsidR="00C32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0F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C3D" w:rsidRPr="000F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4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рекращению</w:t>
      </w:r>
      <w:r w:rsidR="000F6C3D" w:rsidRPr="000F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разрешения</w:t>
      </w:r>
      <w:r w:rsidR="003262F0" w:rsidRPr="0032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деятельности по перевозке пассажиров и багажа легковым такси</w:t>
      </w:r>
      <w:r w:rsidR="00C32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выдаче дубликатов указанных разрешений</w:t>
      </w:r>
    </w:p>
    <w:p w:rsidR="00B41BC1" w:rsidRDefault="00B41BC1" w:rsidP="003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Кировской области</w:t>
      </w:r>
    </w:p>
    <w:p w:rsidR="002B0540" w:rsidRPr="002B0540" w:rsidRDefault="002B0540" w:rsidP="002B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804" w:rsidRPr="00284FAB" w:rsidRDefault="000A1942" w:rsidP="000A1942">
      <w:pPr>
        <w:pStyle w:val="ConsPlusTitle"/>
        <w:spacing w:after="28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B5804" w:rsidRPr="00284FA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5804" w:rsidRPr="00284FAB" w:rsidRDefault="000A1942" w:rsidP="000A1942">
      <w:pPr>
        <w:pStyle w:val="ConsPlusTitle"/>
        <w:spacing w:after="28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61867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AB5804" w:rsidRPr="00284F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C44AF" w:rsidRDefault="002C44AF" w:rsidP="008D59C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D0">
        <w:rPr>
          <w:rFonts w:ascii="Times New Roman" w:hAnsi="Times New Roman" w:cs="Times New Roman"/>
          <w:sz w:val="28"/>
          <w:szCs w:val="28"/>
        </w:rPr>
        <w:t xml:space="preserve"> </w:t>
      </w:r>
      <w:r w:rsidR="00B265D0" w:rsidRPr="00871C58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67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867">
        <w:rPr>
          <w:rFonts w:ascii="Times New Roman" w:hAnsi="Times New Roman" w:cs="Times New Roman"/>
          <w:sz w:val="28"/>
          <w:szCs w:val="28"/>
        </w:rPr>
        <w:t>а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 </w:t>
      </w:r>
      <w:r w:rsidR="0026186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1C8B">
        <w:rPr>
          <w:rFonts w:ascii="Times New Roman" w:hAnsi="Times New Roman" w:cs="Times New Roman"/>
          <w:sz w:val="28"/>
          <w:szCs w:val="28"/>
        </w:rPr>
        <w:t>предоставление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B265D0">
        <w:rPr>
          <w:rFonts w:ascii="Times New Roman" w:hAnsi="Times New Roman" w:cs="Times New Roman"/>
          <w:sz w:val="28"/>
          <w:szCs w:val="28"/>
        </w:rPr>
        <w:t>ственной услуги</w:t>
      </w:r>
      <w:r w:rsidR="00474EBF">
        <w:rPr>
          <w:rFonts w:ascii="Times New Roman" w:hAnsi="Times New Roman" w:cs="Times New Roman"/>
          <w:sz w:val="28"/>
          <w:szCs w:val="28"/>
        </w:rPr>
        <w:t xml:space="preserve"> по </w:t>
      </w:r>
      <w:r w:rsidR="00F20690">
        <w:rPr>
          <w:rFonts w:ascii="Times New Roman" w:hAnsi="Times New Roman" w:cs="Times New Roman"/>
          <w:sz w:val="28"/>
          <w:szCs w:val="28"/>
        </w:rPr>
        <w:t>выдаче, переоформлению и прекращению</w:t>
      </w:r>
      <w:r w:rsidR="00F26B04" w:rsidRPr="00F26B04">
        <w:rPr>
          <w:rFonts w:ascii="Times New Roman" w:hAnsi="Times New Roman" w:cs="Times New Roman"/>
          <w:sz w:val="28"/>
          <w:szCs w:val="28"/>
        </w:rPr>
        <w:t xml:space="preserve"> действия разрешения на осуществление деятельности по перевозке пассажиров и багажа легковым такси, а также выдаче дубликатов указанных разрешений</w:t>
      </w:r>
      <w:r w:rsidR="008D59CE" w:rsidRPr="008D59CE">
        <w:rPr>
          <w:rFonts w:ascii="Times New Roman" w:hAnsi="Times New Roman" w:cs="Times New Roman"/>
          <w:sz w:val="28"/>
          <w:szCs w:val="28"/>
        </w:rPr>
        <w:t xml:space="preserve"> </w:t>
      </w:r>
      <w:r w:rsidR="00B41BC1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B265D0">
        <w:rPr>
          <w:rFonts w:ascii="Times New Roman" w:hAnsi="Times New Roman" w:cs="Times New Roman"/>
          <w:sz w:val="28"/>
          <w:szCs w:val="28"/>
        </w:rPr>
        <w:t>–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 </w:t>
      </w:r>
      <w:r w:rsidR="00B265D0">
        <w:rPr>
          <w:rFonts w:ascii="Times New Roman" w:hAnsi="Times New Roman" w:cs="Times New Roman"/>
          <w:sz w:val="28"/>
          <w:szCs w:val="28"/>
        </w:rPr>
        <w:t>А</w:t>
      </w:r>
      <w:r w:rsidR="00B265D0" w:rsidRPr="00B265D0">
        <w:rPr>
          <w:rFonts w:ascii="Times New Roman" w:hAnsi="Times New Roman" w:cs="Times New Roman"/>
          <w:sz w:val="28"/>
          <w:szCs w:val="28"/>
        </w:rPr>
        <w:t>дминистративный регламент, государственна</w:t>
      </w:r>
      <w:r w:rsidR="008D59CE">
        <w:rPr>
          <w:rFonts w:ascii="Times New Roman" w:hAnsi="Times New Roman" w:cs="Times New Roman"/>
          <w:sz w:val="28"/>
          <w:szCs w:val="28"/>
        </w:rPr>
        <w:t>я услуга</w:t>
      </w:r>
      <w:r w:rsidR="00B265D0" w:rsidRPr="00B265D0">
        <w:rPr>
          <w:rFonts w:ascii="Times New Roman" w:hAnsi="Times New Roman" w:cs="Times New Roman"/>
          <w:sz w:val="28"/>
          <w:szCs w:val="28"/>
        </w:rPr>
        <w:t>)</w:t>
      </w:r>
      <w:r w:rsidR="0089668F">
        <w:rPr>
          <w:rFonts w:ascii="Times New Roman" w:hAnsi="Times New Roman" w:cs="Times New Roman"/>
          <w:sz w:val="28"/>
          <w:szCs w:val="28"/>
        </w:rPr>
        <w:t>,</w:t>
      </w:r>
      <w:r w:rsidR="00D02BCD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17644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02BCD">
        <w:rPr>
          <w:rFonts w:ascii="Times New Roman" w:hAnsi="Times New Roman" w:cs="Times New Roman"/>
          <w:sz w:val="28"/>
          <w:szCs w:val="28"/>
        </w:rPr>
        <w:t>сроков</w:t>
      </w:r>
      <w:r w:rsidR="00B265D0" w:rsidRPr="00B265D0">
        <w:rPr>
          <w:rFonts w:ascii="Times New Roman" w:hAnsi="Times New Roman" w:cs="Times New Roman"/>
          <w:sz w:val="28"/>
          <w:szCs w:val="28"/>
        </w:rPr>
        <w:t xml:space="preserve"> и последователь</w:t>
      </w:r>
      <w:r w:rsidR="00D02BCD">
        <w:rPr>
          <w:rFonts w:ascii="Times New Roman" w:hAnsi="Times New Roman" w:cs="Times New Roman"/>
          <w:sz w:val="28"/>
          <w:szCs w:val="28"/>
        </w:rPr>
        <w:t>ности</w:t>
      </w:r>
      <w:r w:rsidR="00E0424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="00176448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E0424B">
        <w:rPr>
          <w:rFonts w:ascii="Times New Roman" w:hAnsi="Times New Roman" w:cs="Times New Roman"/>
          <w:sz w:val="28"/>
          <w:szCs w:val="28"/>
        </w:rPr>
        <w:t>, осуществляемых министерством транспорта Кировской области</w:t>
      </w:r>
      <w:r w:rsidR="003236C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B265D0" w:rsidRPr="00B265D0">
        <w:rPr>
          <w:rFonts w:ascii="Times New Roman" w:hAnsi="Times New Roman" w:cs="Times New Roman"/>
          <w:sz w:val="28"/>
          <w:szCs w:val="28"/>
        </w:rPr>
        <w:t>.</w:t>
      </w:r>
    </w:p>
    <w:p w:rsidR="00B265D0" w:rsidRPr="002C44AF" w:rsidRDefault="00B265D0" w:rsidP="005F31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04" w:rsidRPr="00284FAB" w:rsidRDefault="00AB5804" w:rsidP="000A1942">
      <w:pPr>
        <w:pStyle w:val="ConsPlusTitle"/>
        <w:spacing w:before="120" w:after="28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t>1.2.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C44AF" w:rsidRDefault="00F90485" w:rsidP="002C44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85">
        <w:rPr>
          <w:rFonts w:ascii="Times New Roman" w:hAnsi="Times New Roman" w:cs="Times New Roman"/>
          <w:sz w:val="28"/>
          <w:szCs w:val="28"/>
        </w:rPr>
        <w:t>1.2.1.</w:t>
      </w:r>
      <w:r w:rsidRPr="00F90485">
        <w:rPr>
          <w:rFonts w:ascii="Times New Roman" w:hAnsi="Times New Roman" w:cs="Times New Roman"/>
          <w:sz w:val="28"/>
          <w:szCs w:val="28"/>
        </w:rPr>
        <w:tab/>
      </w:r>
      <w:r w:rsidR="002C44AF" w:rsidRPr="002C44AF">
        <w:rPr>
          <w:rFonts w:ascii="Times New Roman" w:hAnsi="Times New Roman" w:cs="Times New Roman"/>
          <w:sz w:val="28"/>
          <w:szCs w:val="28"/>
        </w:rPr>
        <w:t xml:space="preserve">Заявителем на предоставление государственной услуги является </w:t>
      </w:r>
      <w:r w:rsidR="008D59CE">
        <w:rPr>
          <w:rFonts w:ascii="Times New Roman" w:hAnsi="Times New Roman" w:cs="Times New Roman"/>
          <w:sz w:val="28"/>
          <w:szCs w:val="28"/>
        </w:rPr>
        <w:t>юридическое лицо или</w:t>
      </w:r>
      <w:r w:rsidR="002C44AF" w:rsidRPr="002C44AF">
        <w:rPr>
          <w:rFonts w:ascii="Times New Roman" w:hAnsi="Times New Roman" w:cs="Times New Roman"/>
          <w:sz w:val="28"/>
          <w:szCs w:val="28"/>
        </w:rPr>
        <w:t xml:space="preserve"> индивидуальный пред</w:t>
      </w:r>
      <w:r w:rsidR="00D709B9">
        <w:rPr>
          <w:rFonts w:ascii="Times New Roman" w:hAnsi="Times New Roman" w:cs="Times New Roman"/>
          <w:sz w:val="28"/>
          <w:szCs w:val="28"/>
        </w:rPr>
        <w:t>приниматель</w:t>
      </w:r>
      <w:r w:rsidR="006D7212">
        <w:rPr>
          <w:rFonts w:ascii="Times New Roman" w:hAnsi="Times New Roman" w:cs="Times New Roman"/>
          <w:sz w:val="28"/>
          <w:szCs w:val="28"/>
        </w:rPr>
        <w:t xml:space="preserve"> </w:t>
      </w:r>
      <w:r w:rsidR="006D7212" w:rsidRPr="006D721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DC0DD6">
        <w:rPr>
          <w:rFonts w:ascii="Times New Roman" w:hAnsi="Times New Roman" w:cs="Times New Roman"/>
          <w:sz w:val="28"/>
          <w:szCs w:val="28"/>
        </w:rPr>
        <w:t>, либо их представители</w:t>
      </w:r>
      <w:r w:rsidR="002C44AF" w:rsidRPr="002C44AF">
        <w:rPr>
          <w:rFonts w:ascii="Times New Roman" w:hAnsi="Times New Roman" w:cs="Times New Roman"/>
          <w:sz w:val="28"/>
          <w:szCs w:val="28"/>
        </w:rPr>
        <w:t>.</w:t>
      </w:r>
    </w:p>
    <w:p w:rsidR="000B5026" w:rsidRDefault="000B5026" w:rsidP="002C44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026" w:rsidRPr="002C44AF" w:rsidRDefault="000B5026" w:rsidP="002C44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804" w:rsidRPr="00284FAB" w:rsidRDefault="00AB5804" w:rsidP="000A1942">
      <w:pPr>
        <w:pStyle w:val="ConsPlusTitle"/>
        <w:spacing w:before="240" w:after="240"/>
        <w:ind w:left="1414" w:hanging="70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AB5804" w:rsidRPr="00284FAB" w:rsidRDefault="00AB5804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1.3.1.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представля</w:t>
      </w:r>
      <w:r w:rsidR="000A5764">
        <w:rPr>
          <w:rFonts w:ascii="Times New Roman" w:hAnsi="Times New Roman" w:cs="Times New Roman"/>
          <w:sz w:val="28"/>
          <w:szCs w:val="28"/>
        </w:rPr>
        <w:t>ю</w:t>
      </w:r>
      <w:r w:rsidRPr="00284FAB">
        <w:rPr>
          <w:rFonts w:ascii="Times New Roman" w:hAnsi="Times New Roman" w:cs="Times New Roman"/>
          <w:sz w:val="28"/>
          <w:szCs w:val="28"/>
        </w:rPr>
        <w:t>тся:</w:t>
      </w:r>
    </w:p>
    <w:p w:rsidR="00AB5804" w:rsidRPr="00284FAB" w:rsidRDefault="001350C3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1.3.1.1. При личном приеме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="00D32A3D">
        <w:rPr>
          <w:rFonts w:ascii="Times New Roman" w:hAnsi="Times New Roman" w:cs="Times New Roman"/>
          <w:sz w:val="28"/>
          <w:szCs w:val="28"/>
        </w:rPr>
        <w:t>министерства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на информационных стендах </w:t>
      </w:r>
      <w:r w:rsidR="00AB5804" w:rsidRPr="00537BE9">
        <w:rPr>
          <w:rFonts w:ascii="Times New Roman" w:hAnsi="Times New Roman" w:cs="Times New Roman"/>
          <w:sz w:val="28"/>
          <w:szCs w:val="28"/>
        </w:rPr>
        <w:t>или должностными лицами</w:t>
      </w:r>
      <w:r w:rsidR="0087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B5804" w:rsidRPr="00537BE9">
        <w:rPr>
          <w:rFonts w:ascii="Times New Roman" w:hAnsi="Times New Roman" w:cs="Times New Roman"/>
          <w:sz w:val="28"/>
          <w:szCs w:val="28"/>
        </w:rPr>
        <w:t>, ответственными за предоставление государственной услуги</w:t>
      </w:r>
      <w:r w:rsidR="005E2325" w:rsidRPr="00537BE9">
        <w:rPr>
          <w:rFonts w:ascii="Times New Roman" w:hAnsi="Times New Roman" w:cs="Times New Roman"/>
          <w:sz w:val="28"/>
          <w:szCs w:val="28"/>
        </w:rPr>
        <w:t xml:space="preserve"> (да</w:t>
      </w:r>
      <w:r w:rsidR="00877A52">
        <w:rPr>
          <w:rFonts w:ascii="Times New Roman" w:hAnsi="Times New Roman" w:cs="Times New Roman"/>
          <w:sz w:val="28"/>
          <w:szCs w:val="28"/>
        </w:rPr>
        <w:t xml:space="preserve">лее – должностное </w:t>
      </w:r>
      <w:r w:rsidR="00D02369">
        <w:rPr>
          <w:rFonts w:ascii="Times New Roman" w:hAnsi="Times New Roman" w:cs="Times New Roman"/>
          <w:sz w:val="28"/>
          <w:szCs w:val="28"/>
        </w:rPr>
        <w:t xml:space="preserve">лицо </w:t>
      </w:r>
      <w:r w:rsidR="00D505F6">
        <w:rPr>
          <w:rFonts w:ascii="Times New Roman" w:hAnsi="Times New Roman" w:cs="Times New Roman"/>
          <w:sz w:val="28"/>
          <w:szCs w:val="28"/>
        </w:rPr>
        <w:t>министерства</w:t>
      </w:r>
      <w:r w:rsidR="005E2325" w:rsidRPr="00537BE9">
        <w:rPr>
          <w:rFonts w:ascii="Times New Roman" w:hAnsi="Times New Roman" w:cs="Times New Roman"/>
          <w:sz w:val="28"/>
          <w:szCs w:val="28"/>
        </w:rPr>
        <w:t>)</w:t>
      </w:r>
      <w:r w:rsidR="00AB5804" w:rsidRPr="00537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</w:t>
      </w:r>
      <w:r w:rsidR="00D505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– многофункциональный центр)</w:t>
      </w:r>
      <w:r w:rsidR="00A07FDF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07FDF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 П</w:t>
      </w:r>
      <w:r w:rsidR="00877A52">
        <w:rPr>
          <w:rFonts w:ascii="Times New Roman" w:hAnsi="Times New Roman" w:cs="Times New Roman"/>
          <w:sz w:val="28"/>
          <w:szCs w:val="28"/>
        </w:rPr>
        <w:t xml:space="preserve">ри обращении в </w:t>
      </w:r>
      <w:r w:rsidR="00D505F6">
        <w:rPr>
          <w:rFonts w:ascii="Times New Roman" w:hAnsi="Times New Roman" w:cs="Times New Roman"/>
          <w:sz w:val="28"/>
          <w:szCs w:val="28"/>
        </w:rPr>
        <w:t>министерство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 или в форме электронного документ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B5804" w:rsidRPr="001D7DA7" w:rsidRDefault="00A07FDF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С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="00AB5804" w:rsidRPr="00284FAB">
        <w:rPr>
          <w:rFonts w:ascii="Times New Roman" w:hAnsi="Times New Roman" w:cs="Times New Roman"/>
          <w:sz w:val="28"/>
          <w:szCs w:val="28"/>
        </w:rPr>
        <w:t>Интернет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73795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(www.gosuslugi.ru) (далее </w:t>
      </w:r>
      <w:r w:rsidR="009A6F97">
        <w:rPr>
          <w:rFonts w:ascii="Times New Roman" w:hAnsi="Times New Roman" w:cs="Times New Roman"/>
          <w:sz w:val="28"/>
          <w:szCs w:val="28"/>
        </w:rPr>
        <w:t>–</w:t>
      </w:r>
      <w:r w:rsidR="00E73795">
        <w:rPr>
          <w:rFonts w:ascii="Times New Roman" w:hAnsi="Times New Roman" w:cs="Times New Roman"/>
          <w:sz w:val="28"/>
          <w:szCs w:val="28"/>
        </w:rPr>
        <w:t xml:space="preserve"> Единый портал), региональную государственную информационную систему «Портал государственных и муниципальных услуг (функций) Кировской </w:t>
      </w:r>
      <w:r w:rsidR="00E73795" w:rsidRPr="000A5764">
        <w:rPr>
          <w:rFonts w:ascii="Times New Roman" w:hAnsi="Times New Roman" w:cs="Times New Roman"/>
          <w:sz w:val="28"/>
          <w:szCs w:val="28"/>
        </w:rPr>
        <w:t>области» (</w:t>
      </w:r>
      <w:hyperlink r:id="rId9" w:history="1">
        <w:r w:rsidR="00E73795" w:rsidRPr="000A576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www.gosuslugi43.ru</w:t>
        </w:r>
      </w:hyperlink>
      <w:r w:rsidR="00E73795" w:rsidRPr="000A5764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9A6F97" w:rsidRPr="000A5764">
        <w:rPr>
          <w:rFonts w:ascii="Times New Roman" w:hAnsi="Times New Roman" w:cs="Times New Roman"/>
          <w:sz w:val="28"/>
          <w:szCs w:val="28"/>
        </w:rPr>
        <w:t>–</w:t>
      </w:r>
      <w:r w:rsidR="00E73795" w:rsidRPr="000A5764">
        <w:rPr>
          <w:rFonts w:ascii="Times New Roman" w:hAnsi="Times New Roman" w:cs="Times New Roman"/>
          <w:sz w:val="28"/>
          <w:szCs w:val="28"/>
        </w:rPr>
        <w:t xml:space="preserve"> </w:t>
      </w:r>
      <w:r w:rsidR="00E73795">
        <w:rPr>
          <w:rFonts w:ascii="Times New Roman" w:hAnsi="Times New Roman" w:cs="Times New Roman"/>
          <w:sz w:val="28"/>
          <w:szCs w:val="28"/>
        </w:rPr>
        <w:t>региональный портал)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, </w:t>
      </w:r>
      <w:r w:rsidR="003A3593">
        <w:rPr>
          <w:rFonts w:ascii="Times New Roman" w:hAnsi="Times New Roman" w:cs="Times New Roman"/>
          <w:sz w:val="28"/>
          <w:szCs w:val="28"/>
        </w:rPr>
        <w:t xml:space="preserve">на </w:t>
      </w:r>
      <w:r w:rsidR="00AB5804" w:rsidRPr="00284FAB">
        <w:rPr>
          <w:rFonts w:ascii="Times New Roman" w:hAnsi="Times New Roman" w:cs="Times New Roman"/>
          <w:sz w:val="28"/>
          <w:szCs w:val="28"/>
        </w:rPr>
        <w:t>официальн</w:t>
      </w:r>
      <w:r w:rsidR="003A3593">
        <w:rPr>
          <w:rFonts w:ascii="Times New Roman" w:hAnsi="Times New Roman" w:cs="Times New Roman"/>
          <w:sz w:val="28"/>
          <w:szCs w:val="28"/>
        </w:rPr>
        <w:t>ом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сайт</w:t>
      </w:r>
      <w:r w:rsidR="003A3593">
        <w:rPr>
          <w:rFonts w:ascii="Times New Roman" w:hAnsi="Times New Roman" w:cs="Times New Roman"/>
          <w:sz w:val="28"/>
          <w:szCs w:val="28"/>
        </w:rPr>
        <w:t>е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110E24">
        <w:rPr>
          <w:rFonts w:ascii="Times New Roman" w:hAnsi="Times New Roman" w:cs="Times New Roman"/>
          <w:sz w:val="28"/>
          <w:szCs w:val="28"/>
        </w:rPr>
        <w:t>министерства</w:t>
      </w:r>
      <w:r w:rsidR="009C2CDF">
        <w:rPr>
          <w:rFonts w:ascii="Times New Roman" w:hAnsi="Times New Roman" w:cs="Times New Roman"/>
          <w:sz w:val="28"/>
          <w:szCs w:val="28"/>
        </w:rPr>
        <w:t xml:space="preserve"> (</w:t>
      </w:r>
      <w:r w:rsidR="009C2CD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C2CDF" w:rsidRPr="009C2CDF">
        <w:rPr>
          <w:rFonts w:ascii="Times New Roman" w:hAnsi="Times New Roman" w:cs="Times New Roman"/>
          <w:sz w:val="28"/>
          <w:szCs w:val="28"/>
        </w:rPr>
        <w:t>.</w:t>
      </w:r>
      <w:r w:rsidR="009C2CDF">
        <w:rPr>
          <w:rFonts w:ascii="Times New Roman" w:hAnsi="Times New Roman" w:cs="Times New Roman"/>
          <w:sz w:val="28"/>
          <w:szCs w:val="28"/>
          <w:lang w:val="en-US"/>
        </w:rPr>
        <w:t>ddht</w:t>
      </w:r>
      <w:r w:rsidR="009C2CDF" w:rsidRPr="009C2CDF">
        <w:rPr>
          <w:rFonts w:ascii="Times New Roman" w:hAnsi="Times New Roman" w:cs="Times New Roman"/>
          <w:sz w:val="28"/>
          <w:szCs w:val="28"/>
        </w:rPr>
        <w:t>.</w:t>
      </w:r>
      <w:r w:rsidR="009C2C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C2CDF" w:rsidRPr="009C2C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84FAB">
        <w:rPr>
          <w:rFonts w:ascii="Times New Roman" w:hAnsi="Times New Roman" w:cs="Times New Roman"/>
          <w:sz w:val="28"/>
          <w:szCs w:val="28"/>
        </w:rPr>
        <w:t>1.3.2.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предоставляется по телефону ил</w:t>
      </w:r>
      <w:r w:rsidR="00877A52">
        <w:rPr>
          <w:rFonts w:ascii="Times New Roman" w:hAnsi="Times New Roman" w:cs="Times New Roman"/>
          <w:sz w:val="28"/>
          <w:szCs w:val="28"/>
        </w:rPr>
        <w:t xml:space="preserve">и при личном посещении </w:t>
      </w:r>
      <w:r w:rsidR="00D505F6">
        <w:rPr>
          <w:rFonts w:ascii="Times New Roman" w:hAnsi="Times New Roman" w:cs="Times New Roman"/>
          <w:sz w:val="28"/>
          <w:szCs w:val="28"/>
        </w:rPr>
        <w:t>министерства в часы приема и работы</w:t>
      </w:r>
      <w:r w:rsidR="00EF6B00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EF6B00" w:rsidRPr="00EF6B0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10E24">
        <w:rPr>
          <w:rFonts w:ascii="Times New Roman" w:hAnsi="Times New Roman" w:cs="Times New Roman"/>
          <w:sz w:val="28"/>
          <w:szCs w:val="28"/>
        </w:rPr>
        <w:t>министерства</w:t>
      </w:r>
      <w:r w:rsidR="00EF6B00" w:rsidRPr="00EF6B00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284FAB">
        <w:rPr>
          <w:rFonts w:ascii="Times New Roman" w:hAnsi="Times New Roman" w:cs="Times New Roman"/>
          <w:sz w:val="28"/>
          <w:szCs w:val="28"/>
        </w:rPr>
        <w:t>1.3.3.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 xml:space="preserve">Заявитель, подавший заявление в форме электронного документа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0F6C3D">
        <w:rPr>
          <w:rFonts w:ascii="Times New Roman" w:hAnsi="Times New Roman" w:cs="Times New Roman"/>
          <w:sz w:val="28"/>
          <w:szCs w:val="28"/>
        </w:rPr>
        <w:t>Единого портала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Pr="00284FAB">
        <w:rPr>
          <w:rFonts w:ascii="Times New Roman" w:hAnsi="Times New Roman" w:cs="Times New Roman"/>
          <w:sz w:val="28"/>
          <w:szCs w:val="28"/>
        </w:rPr>
        <w:t>Личный кабинет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1.3.4.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="00527642">
        <w:rPr>
          <w:rFonts w:ascii="Times New Roman" w:hAnsi="Times New Roman" w:cs="Times New Roman"/>
          <w:sz w:val="28"/>
          <w:szCs w:val="28"/>
        </w:rPr>
        <w:t>При личном обращении или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обращении заявителя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="00646A1E">
        <w:rPr>
          <w:rFonts w:ascii="Times New Roman" w:hAnsi="Times New Roman" w:cs="Times New Roman"/>
          <w:sz w:val="28"/>
          <w:szCs w:val="28"/>
        </w:rPr>
        <w:t xml:space="preserve">на телефонные </w:t>
      </w:r>
      <w:r w:rsidR="00646A1E">
        <w:rPr>
          <w:rFonts w:ascii="Times New Roman" w:hAnsi="Times New Roman" w:cs="Times New Roman"/>
          <w:sz w:val="28"/>
          <w:szCs w:val="28"/>
        </w:rPr>
        <w:lastRenderedPageBreak/>
        <w:t xml:space="preserve">номера </w:t>
      </w:r>
      <w:r w:rsidR="00D505F6">
        <w:rPr>
          <w:rFonts w:ascii="Times New Roman" w:hAnsi="Times New Roman" w:cs="Times New Roman"/>
          <w:sz w:val="28"/>
          <w:szCs w:val="28"/>
        </w:rPr>
        <w:t>министерства</w:t>
      </w:r>
      <w:r w:rsidR="00527642">
        <w:rPr>
          <w:rFonts w:ascii="Times New Roman" w:hAnsi="Times New Roman" w:cs="Times New Roman"/>
          <w:sz w:val="28"/>
          <w:szCs w:val="28"/>
        </w:rPr>
        <w:t xml:space="preserve"> </w:t>
      </w:r>
      <w:r w:rsidR="0022501F">
        <w:rPr>
          <w:rFonts w:ascii="Times New Roman" w:hAnsi="Times New Roman" w:cs="Times New Roman"/>
          <w:sz w:val="28"/>
          <w:szCs w:val="28"/>
        </w:rPr>
        <w:t>их</w:t>
      </w:r>
      <w:r w:rsidR="00FC2E26">
        <w:rPr>
          <w:rFonts w:ascii="Times New Roman" w:hAnsi="Times New Roman" w:cs="Times New Roman"/>
          <w:sz w:val="28"/>
          <w:szCs w:val="28"/>
        </w:rPr>
        <w:t xml:space="preserve"> </w:t>
      </w:r>
      <w:r w:rsidR="00527642">
        <w:rPr>
          <w:rFonts w:ascii="Times New Roman" w:hAnsi="Times New Roman" w:cs="Times New Roman"/>
          <w:sz w:val="28"/>
          <w:szCs w:val="28"/>
        </w:rPr>
        <w:t>должностные лица</w:t>
      </w:r>
      <w:r w:rsidR="00CD1FF0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обязан</w:t>
      </w:r>
      <w:r w:rsidR="00527642">
        <w:rPr>
          <w:rFonts w:ascii="Times New Roman" w:hAnsi="Times New Roman" w:cs="Times New Roman"/>
          <w:sz w:val="28"/>
          <w:szCs w:val="28"/>
        </w:rPr>
        <w:t>ы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</w:t>
      </w:r>
      <w:r w:rsidR="00527642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46A1E">
        <w:rPr>
          <w:rFonts w:ascii="Times New Roman" w:hAnsi="Times New Roman" w:cs="Times New Roman"/>
          <w:sz w:val="28"/>
          <w:szCs w:val="28"/>
        </w:rPr>
        <w:t xml:space="preserve"> </w:t>
      </w:r>
      <w:r w:rsidR="00D505F6">
        <w:rPr>
          <w:rFonts w:ascii="Times New Roman" w:hAnsi="Times New Roman" w:cs="Times New Roman"/>
          <w:sz w:val="28"/>
          <w:szCs w:val="28"/>
        </w:rPr>
        <w:t>министерства</w:t>
      </w:r>
      <w:r w:rsidRPr="00284FAB">
        <w:rPr>
          <w:rFonts w:ascii="Times New Roman" w:hAnsi="Times New Roman" w:cs="Times New Roman"/>
          <w:sz w:val="28"/>
          <w:szCs w:val="28"/>
        </w:rPr>
        <w:t>, к которому обратился заявитель, переадресует его к другому должностному лицу</w:t>
      </w:r>
      <w:r w:rsidR="00CD1FF0">
        <w:rPr>
          <w:rFonts w:ascii="Times New Roman" w:hAnsi="Times New Roman" w:cs="Times New Roman"/>
          <w:sz w:val="28"/>
          <w:szCs w:val="28"/>
        </w:rPr>
        <w:t xml:space="preserve"> </w:t>
      </w:r>
      <w:r w:rsidR="00D505F6">
        <w:rPr>
          <w:rFonts w:ascii="Times New Roman" w:hAnsi="Times New Roman" w:cs="Times New Roman"/>
          <w:sz w:val="28"/>
          <w:szCs w:val="28"/>
        </w:rPr>
        <w:t>министерства</w:t>
      </w:r>
      <w:r w:rsidRPr="00284FAB">
        <w:rPr>
          <w:rFonts w:ascii="Times New Roman" w:hAnsi="Times New Roman" w:cs="Times New Roman"/>
          <w:sz w:val="28"/>
          <w:szCs w:val="28"/>
        </w:rPr>
        <w:t>, компетентному в предоставлении данной информации.</w:t>
      </w:r>
    </w:p>
    <w:p w:rsidR="00AB5804" w:rsidRPr="00284FAB" w:rsidRDefault="00AB5804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1.3.5.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</w:t>
      </w:r>
      <w:r w:rsidR="00D505F6">
        <w:rPr>
          <w:rFonts w:ascii="Times New Roman" w:hAnsi="Times New Roman" w:cs="Times New Roman"/>
          <w:sz w:val="28"/>
          <w:szCs w:val="28"/>
        </w:rPr>
        <w:t>министерство</w:t>
      </w:r>
      <w:r w:rsidRPr="00284FAB">
        <w:rPr>
          <w:rFonts w:ascii="Times New Roman" w:hAnsi="Times New Roman" w:cs="Times New Roman"/>
          <w:sz w:val="28"/>
          <w:szCs w:val="28"/>
        </w:rPr>
        <w:t>, рассматривается в течение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30 дней со дня его регистрации, за исключением случая, указанного в </w:t>
      </w:r>
      <w:r w:rsidRPr="00257DA4">
        <w:rPr>
          <w:rFonts w:ascii="Times New Roman" w:hAnsi="Times New Roman" w:cs="Times New Roman"/>
          <w:sz w:val="28"/>
          <w:szCs w:val="28"/>
        </w:rPr>
        <w:t>части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Pr="00257DA4">
        <w:rPr>
          <w:rFonts w:ascii="Times New Roman" w:hAnsi="Times New Roman" w:cs="Times New Roman"/>
          <w:sz w:val="28"/>
          <w:szCs w:val="28"/>
        </w:rPr>
        <w:t>1.1 статьи 12</w:t>
      </w:r>
      <w:r w:rsidRPr="00284FAB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FC2E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3BD">
        <w:rPr>
          <w:rFonts w:ascii="Times New Roman" w:hAnsi="Times New Roman" w:cs="Times New Roman"/>
          <w:sz w:val="28"/>
          <w:szCs w:val="28"/>
        </w:rPr>
        <w:t>№</w:t>
      </w:r>
      <w:r w:rsidRPr="00284FAB">
        <w:rPr>
          <w:rFonts w:ascii="Times New Roman" w:hAnsi="Times New Roman" w:cs="Times New Roman"/>
          <w:sz w:val="28"/>
          <w:szCs w:val="28"/>
        </w:rPr>
        <w:t xml:space="preserve"> 59-ФЗ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Pr="00284FA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Default="00AB5804" w:rsidP="000A1942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t>по адресу электронной почты, указанному в обращении, поступившем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7FDF">
        <w:rPr>
          <w:rFonts w:ascii="Times New Roman" w:hAnsi="Times New Roman" w:cs="Times New Roman"/>
          <w:sz w:val="28"/>
          <w:szCs w:val="28"/>
        </w:rPr>
        <w:t xml:space="preserve"> в </w:t>
      </w:r>
      <w:r w:rsidR="00D505F6">
        <w:rPr>
          <w:rFonts w:ascii="Times New Roman" w:hAnsi="Times New Roman" w:cs="Times New Roman"/>
          <w:sz w:val="28"/>
          <w:szCs w:val="28"/>
        </w:rPr>
        <w:t>министерство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</w:t>
      </w:r>
      <w:r w:rsidR="00527642" w:rsidRPr="00527642">
        <w:rPr>
          <w:rFonts w:ascii="Times New Roman" w:hAnsi="Times New Roman" w:cs="Times New Roman"/>
          <w:sz w:val="28"/>
          <w:szCs w:val="28"/>
        </w:rPr>
        <w:t>а так же</w:t>
      </w:r>
      <w:r w:rsidRPr="00527642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поступившем в </w:t>
      </w:r>
      <w:r w:rsidR="00D505F6">
        <w:rPr>
          <w:rFonts w:ascii="Times New Roman" w:hAnsi="Times New Roman" w:cs="Times New Roman"/>
          <w:sz w:val="28"/>
          <w:szCs w:val="28"/>
        </w:rPr>
        <w:t>министерство</w:t>
      </w:r>
      <w:r w:rsidR="004749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AB5804" w:rsidRPr="00284FAB" w:rsidRDefault="00AB5804" w:rsidP="000A1942">
      <w:pPr>
        <w:pStyle w:val="ConsPlusTitle"/>
        <w:spacing w:before="120" w:after="28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AB5804" w:rsidRPr="00284FAB" w:rsidRDefault="00AB5804" w:rsidP="000A1942">
      <w:pPr>
        <w:pStyle w:val="ConsPlusTitle"/>
        <w:spacing w:before="120" w:after="28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t>2.1.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AB5804" w:rsidRPr="00284FAB" w:rsidRDefault="00646A1E" w:rsidP="000A1942">
      <w:pPr>
        <w:pStyle w:val="ConsPlusNormal"/>
        <w:spacing w:after="2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B17D19" w:rsidRPr="00B17D19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B457FC">
        <w:rPr>
          <w:rFonts w:ascii="Times New Roman" w:hAnsi="Times New Roman" w:cs="Times New Roman"/>
          <w:sz w:val="28"/>
          <w:szCs w:val="28"/>
        </w:rPr>
        <w:t xml:space="preserve"> –</w:t>
      </w:r>
      <w:r w:rsidR="00B17D19" w:rsidRPr="00B17D19">
        <w:rPr>
          <w:rFonts w:ascii="Times New Roman" w:hAnsi="Times New Roman" w:cs="Times New Roman"/>
          <w:sz w:val="28"/>
          <w:szCs w:val="28"/>
        </w:rPr>
        <w:t xml:space="preserve"> </w:t>
      </w:r>
      <w:r w:rsidR="00B17D19">
        <w:rPr>
          <w:rFonts w:ascii="Times New Roman" w:hAnsi="Times New Roman" w:cs="Times New Roman"/>
          <w:sz w:val="28"/>
          <w:szCs w:val="28"/>
        </w:rPr>
        <w:t>«</w:t>
      </w:r>
      <w:r w:rsidR="00F26B04">
        <w:rPr>
          <w:rFonts w:ascii="Times New Roman" w:hAnsi="Times New Roman" w:cs="Times New Roman"/>
          <w:sz w:val="28"/>
          <w:szCs w:val="28"/>
        </w:rPr>
        <w:t>Выдача, переоформление и прекращение</w:t>
      </w:r>
      <w:r w:rsidR="00F26B04" w:rsidRPr="00F26B04">
        <w:rPr>
          <w:rFonts w:ascii="Times New Roman" w:hAnsi="Times New Roman" w:cs="Times New Roman"/>
          <w:sz w:val="28"/>
          <w:szCs w:val="28"/>
        </w:rPr>
        <w:t xml:space="preserve"> действия разрешения на осуществление деятельности по перевозке пассажиров и багаж</w:t>
      </w:r>
      <w:r w:rsidR="00F20690">
        <w:rPr>
          <w:rFonts w:ascii="Times New Roman" w:hAnsi="Times New Roman" w:cs="Times New Roman"/>
          <w:sz w:val="28"/>
          <w:szCs w:val="28"/>
        </w:rPr>
        <w:t>а легковым такси, а также выдача</w:t>
      </w:r>
      <w:r w:rsidR="00F26B04" w:rsidRPr="00F26B04">
        <w:rPr>
          <w:rFonts w:ascii="Times New Roman" w:hAnsi="Times New Roman" w:cs="Times New Roman"/>
          <w:sz w:val="28"/>
          <w:szCs w:val="28"/>
        </w:rPr>
        <w:t xml:space="preserve"> дубликатов указанных разрешений</w:t>
      </w:r>
      <w:r w:rsidR="00B41BC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40B9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17D19">
        <w:rPr>
          <w:rFonts w:ascii="Times New Roman" w:hAnsi="Times New Roman" w:cs="Times New Roman"/>
          <w:sz w:val="28"/>
          <w:szCs w:val="28"/>
        </w:rPr>
        <w:t>»</w:t>
      </w:r>
      <w:r w:rsidR="002E4C51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0A1942">
      <w:pPr>
        <w:pStyle w:val="ConsPlusTitle"/>
        <w:spacing w:before="120" w:after="280"/>
        <w:ind w:left="1414" w:hanging="70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t>2.2.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Наименова</w:t>
      </w:r>
      <w:r w:rsidR="00EC3876">
        <w:rPr>
          <w:rFonts w:ascii="Times New Roman" w:hAnsi="Times New Roman" w:cs="Times New Roman"/>
          <w:sz w:val="28"/>
          <w:szCs w:val="28"/>
        </w:rPr>
        <w:t xml:space="preserve">ние органа, </w:t>
      </w:r>
      <w:r w:rsidRPr="00284FA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AB5804" w:rsidRDefault="003B5AED" w:rsidP="000A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1355C4">
        <w:rPr>
          <w:rFonts w:ascii="Times New Roman" w:hAnsi="Times New Roman" w:cs="Times New Roman"/>
          <w:sz w:val="28"/>
          <w:szCs w:val="28"/>
        </w:rPr>
        <w:t>министерством</w:t>
      </w:r>
      <w:r w:rsidR="00F62BE8">
        <w:rPr>
          <w:rFonts w:ascii="Times New Roman" w:hAnsi="Times New Roman" w:cs="Times New Roman"/>
          <w:sz w:val="28"/>
          <w:szCs w:val="28"/>
        </w:rPr>
        <w:t>, а также через многофункциональный центр.</w:t>
      </w:r>
    </w:p>
    <w:p w:rsidR="005D3EB3" w:rsidRDefault="005260EC" w:rsidP="005D3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480F63">
        <w:rPr>
          <w:rFonts w:ascii="Times New Roman" w:hAnsi="Times New Roman" w:cs="Times New Roman"/>
          <w:sz w:val="28"/>
          <w:szCs w:val="28"/>
        </w:rPr>
        <w:t>Министерство</w:t>
      </w:r>
      <w:r w:rsidRPr="005260EC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настоящей </w:t>
      </w:r>
      <w:r w:rsidRPr="005260EC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и связанных с обращением в иные органы государственной власти и организации, за исключением получения услуг и получения документов и информации, включенных в перечень услуг</w:t>
      </w:r>
      <w:r w:rsidR="00480F63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</w:t>
      </w:r>
      <w:r w:rsidRPr="005260EC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государственных услуг, утвержденный Правительством Кировской области.</w:t>
      </w:r>
    </w:p>
    <w:p w:rsidR="00AB5804" w:rsidRPr="00284FAB" w:rsidRDefault="00AB5804" w:rsidP="00640C50">
      <w:pPr>
        <w:pStyle w:val="ConsPlusTitle"/>
        <w:spacing w:before="120" w:after="28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t>2.3.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476192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00060" w:rsidRPr="00600060" w:rsidRDefault="00DC4AF0" w:rsidP="0060006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600060" w:rsidRPr="00600060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600060" w:rsidRDefault="00430C53" w:rsidP="00F62BE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DC4AF0">
        <w:rPr>
          <w:rFonts w:ascii="Times New Roman" w:hAnsi="Times New Roman" w:cs="Times New Roman"/>
          <w:sz w:val="28"/>
          <w:szCs w:val="28"/>
        </w:rPr>
        <w:t>.1. В</w:t>
      </w:r>
      <w:r w:rsidR="00F62BE8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600060" w:rsidRPr="0060006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62BE8" w:rsidRPr="00F62BE8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по перевозке пассажиров и багажа легковым такси </w:t>
      </w:r>
      <w:r w:rsidR="00F62BE8">
        <w:rPr>
          <w:rFonts w:ascii="Times New Roman" w:hAnsi="Times New Roman" w:cs="Times New Roman"/>
          <w:sz w:val="28"/>
          <w:szCs w:val="28"/>
        </w:rPr>
        <w:t>(далее – разрешение)</w:t>
      </w:r>
      <w:r w:rsidR="00ED6382">
        <w:rPr>
          <w:rFonts w:ascii="Times New Roman" w:hAnsi="Times New Roman" w:cs="Times New Roman"/>
          <w:sz w:val="28"/>
          <w:szCs w:val="28"/>
        </w:rPr>
        <w:t xml:space="preserve"> </w:t>
      </w:r>
      <w:r w:rsidR="00F019D3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600060" w:rsidRPr="00600060">
        <w:rPr>
          <w:rFonts w:ascii="Times New Roman" w:hAnsi="Times New Roman" w:cs="Times New Roman"/>
          <w:sz w:val="28"/>
          <w:szCs w:val="28"/>
        </w:rPr>
        <w:t xml:space="preserve"> 1</w:t>
      </w:r>
      <w:r w:rsidR="00F019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40D33" w:rsidRDefault="00E40D33" w:rsidP="00F62BE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 </w:t>
      </w:r>
      <w:r w:rsidRPr="00E40D33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E40D33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D33" w:rsidRDefault="00E40D33" w:rsidP="00F62BE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2.3.1.3. Выдача переоформленного разрешения.</w:t>
      </w:r>
    </w:p>
    <w:p w:rsidR="00E40D33" w:rsidRPr="00600060" w:rsidRDefault="00CD0B34" w:rsidP="00F62BE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2.3.1.4. П</w:t>
      </w:r>
      <w:r w:rsidR="00E40D33">
        <w:rPr>
          <w:rFonts w:ascii="Times New Roman" w:hAnsi="Times New Roman" w:cs="Times New Roman"/>
          <w:sz w:val="28"/>
          <w:szCs w:val="28"/>
        </w:rPr>
        <w:t xml:space="preserve">рекращение </w:t>
      </w:r>
      <w:r w:rsidR="005A566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40D33">
        <w:rPr>
          <w:rFonts w:ascii="Times New Roman" w:hAnsi="Times New Roman" w:cs="Times New Roman"/>
          <w:sz w:val="28"/>
          <w:szCs w:val="28"/>
        </w:rPr>
        <w:t>разрешения.</w:t>
      </w:r>
    </w:p>
    <w:p w:rsidR="000A5764" w:rsidRDefault="00430C53" w:rsidP="00646A1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40D33">
        <w:rPr>
          <w:rFonts w:ascii="Times New Roman" w:hAnsi="Times New Roman" w:cs="Times New Roman"/>
          <w:sz w:val="28"/>
          <w:szCs w:val="28"/>
        </w:rPr>
        <w:t>.5</w:t>
      </w:r>
      <w:r w:rsidR="00F019D3">
        <w:rPr>
          <w:rFonts w:ascii="Times New Roman" w:hAnsi="Times New Roman" w:cs="Times New Roman"/>
          <w:sz w:val="28"/>
          <w:szCs w:val="28"/>
        </w:rPr>
        <w:t>. О</w:t>
      </w:r>
      <w:r w:rsidR="00E40D33">
        <w:rPr>
          <w:rFonts w:ascii="Times New Roman" w:hAnsi="Times New Roman" w:cs="Times New Roman"/>
          <w:sz w:val="28"/>
          <w:szCs w:val="28"/>
        </w:rPr>
        <w:t xml:space="preserve">тказ в выдаче </w:t>
      </w:r>
      <w:r w:rsidR="00600060" w:rsidRPr="00600060">
        <w:rPr>
          <w:rFonts w:ascii="Times New Roman" w:hAnsi="Times New Roman" w:cs="Times New Roman"/>
          <w:sz w:val="28"/>
          <w:szCs w:val="28"/>
        </w:rPr>
        <w:t>разрешения.</w:t>
      </w:r>
    </w:p>
    <w:p w:rsidR="000A5764" w:rsidRDefault="000A5764" w:rsidP="005F31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4E0" w:rsidRPr="00DD3CCD" w:rsidRDefault="00AB5804" w:rsidP="007334E0">
      <w:pPr>
        <w:pStyle w:val="ConsPlusTitle"/>
        <w:spacing w:line="360" w:lineRule="auto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871C58">
        <w:rPr>
          <w:rFonts w:ascii="Times New Roman" w:hAnsi="Times New Roman" w:cs="Times New Roman"/>
          <w:sz w:val="28"/>
          <w:szCs w:val="28"/>
        </w:rPr>
        <w:t>2.4.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DD3CC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32295C" w:rsidRPr="0032295C" w:rsidRDefault="00374AA5" w:rsidP="0032295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F03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F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заявлен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документов, необходимых для предоставления государственной услуги, </w:t>
      </w:r>
      <w:r w:rsidR="007A0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способом</w:t>
      </w:r>
      <w:r w:rsidR="00792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 один из рез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ультатов, указанных в пункте 2.3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32295C" w:rsidRPr="0032295C" w:rsidRDefault="00146F03" w:rsidP="0032295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выдачи разрешения, переоформления разрешения, дубликата разрешения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разрешения 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5 дней.</w:t>
      </w:r>
    </w:p>
    <w:p w:rsidR="00374AA5" w:rsidRPr="0032295C" w:rsidRDefault="00146F03" w:rsidP="0032295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  об   отказе   в    выдаче   разрешения    принимается    в   срок, не превышающий 5 рабочих дней со дня подачи заявления о выдаче разрешения и документов, необходимых для получения государственной усл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уги. В случае отказа в выдаче 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или многофункциональный центр в течение 3 рабочих дней со дня прин</w:t>
      </w:r>
      <w:r w:rsidR="007A075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об отказе вручает з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или направляет ему заказным почтовым 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отправлением с уве</w:t>
      </w:r>
      <w:r w:rsidR="008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домлением о вручении уведомления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</w:t>
      </w:r>
      <w:r w:rsid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мотивированным обоснованием 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отказа и со ссылкой на положения нормативных правовых а</w:t>
      </w:r>
      <w:r w:rsidR="008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и иных документов, являющих</w:t>
      </w:r>
      <w:r w:rsidR="0032295C" w:rsidRPr="0032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основанием такого отказа.</w:t>
      </w:r>
    </w:p>
    <w:p w:rsidR="00AB5804" w:rsidRPr="00284FAB" w:rsidRDefault="00AB5804" w:rsidP="008C3E88">
      <w:pPr>
        <w:pStyle w:val="ConsPlusTitle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2.5.</w:t>
      </w:r>
      <w:r w:rsidR="000A194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  <w:r w:rsidR="00A44C87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регулирующи</w:t>
      </w:r>
      <w:r w:rsidR="00476192">
        <w:rPr>
          <w:rFonts w:ascii="Times New Roman" w:hAnsi="Times New Roman" w:cs="Times New Roman"/>
          <w:sz w:val="28"/>
          <w:szCs w:val="28"/>
        </w:rPr>
        <w:t>х предоставление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733F43" w:rsidRDefault="00B16E09" w:rsidP="00221D49">
      <w:pPr>
        <w:pStyle w:val="ConsPlusNormal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480F63">
        <w:rPr>
          <w:rFonts w:ascii="Times New Roman" w:hAnsi="Times New Roman" w:cs="Times New Roman"/>
          <w:sz w:val="28"/>
          <w:szCs w:val="28"/>
        </w:rPr>
        <w:t>министерства</w:t>
      </w:r>
      <w:r w:rsidR="00E875EF">
        <w:rPr>
          <w:rFonts w:ascii="Times New Roman" w:hAnsi="Times New Roman" w:cs="Times New Roman"/>
          <w:sz w:val="28"/>
          <w:szCs w:val="28"/>
        </w:rPr>
        <w:t xml:space="preserve">, на Едином портале и </w:t>
      </w:r>
      <w:r w:rsidR="00B66BE0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  <w:bookmarkStart w:id="4" w:name="P121"/>
      <w:bookmarkEnd w:id="4"/>
    </w:p>
    <w:p w:rsidR="00AB5804" w:rsidRPr="00733F43" w:rsidRDefault="00AB5804" w:rsidP="000A1942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107D">
        <w:rPr>
          <w:rFonts w:ascii="Times New Roman" w:hAnsi="Times New Roman" w:cs="Times New Roman"/>
          <w:sz w:val="28"/>
          <w:szCs w:val="28"/>
        </w:rPr>
        <w:t>2.6.</w:t>
      </w:r>
      <w:r w:rsidR="000A1942" w:rsidRPr="00F3107D">
        <w:rPr>
          <w:rFonts w:ascii="Times New Roman" w:hAnsi="Times New Roman" w:cs="Times New Roman"/>
          <w:sz w:val="28"/>
          <w:szCs w:val="28"/>
        </w:rPr>
        <w:tab/>
      </w:r>
      <w:r w:rsidR="00E149BC" w:rsidRPr="00F3107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0A1942" w:rsidRPr="00F310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49BC" w:rsidRPr="00F3107D">
        <w:rPr>
          <w:rFonts w:ascii="Times New Roman" w:hAnsi="Times New Roman" w:cs="Times New Roman"/>
          <w:sz w:val="28"/>
          <w:szCs w:val="28"/>
        </w:rPr>
        <w:t>для предоставления государстве</w:t>
      </w:r>
      <w:r w:rsidR="000E7072" w:rsidRPr="00F3107D">
        <w:rPr>
          <w:rFonts w:ascii="Times New Roman" w:hAnsi="Times New Roman" w:cs="Times New Roman"/>
          <w:sz w:val="28"/>
          <w:szCs w:val="28"/>
        </w:rPr>
        <w:t>нной услуги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>
        <w:rPr>
          <w:rFonts w:ascii="Times New Roman" w:hAnsi="Times New Roman" w:cs="Times New Roman"/>
          <w:sz w:val="28"/>
          <w:szCs w:val="28"/>
        </w:rPr>
        <w:t>2.6</w:t>
      </w:r>
      <w:r w:rsidR="005741C9" w:rsidRPr="00574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7A0750">
        <w:rPr>
          <w:rFonts w:ascii="Times New Roman" w:hAnsi="Times New Roman" w:cs="Times New Roman"/>
          <w:sz w:val="28"/>
          <w:szCs w:val="28"/>
        </w:rPr>
        <w:t>лучения государственной услуги з</w:t>
      </w:r>
      <w:r w:rsidR="005741C9" w:rsidRPr="005741C9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5741C9" w:rsidRPr="005741C9">
        <w:rPr>
          <w:rFonts w:ascii="Times New Roman" w:hAnsi="Times New Roman" w:cs="Times New Roman"/>
          <w:sz w:val="28"/>
          <w:szCs w:val="28"/>
        </w:rPr>
        <w:t>.1</w:t>
      </w:r>
      <w:r w:rsidR="000375E1">
        <w:rPr>
          <w:rFonts w:ascii="Times New Roman" w:hAnsi="Times New Roman" w:cs="Times New Roman"/>
          <w:sz w:val="28"/>
          <w:szCs w:val="28"/>
        </w:rPr>
        <w:t>.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Заявитель или представитель подает в </w:t>
      </w:r>
      <w:r w:rsidR="005741C9">
        <w:rPr>
          <w:rFonts w:ascii="Times New Roman" w:hAnsi="Times New Roman" w:cs="Times New Roman"/>
          <w:sz w:val="28"/>
          <w:szCs w:val="28"/>
        </w:rPr>
        <w:t>министерство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либо в многофункциональный центр заявлен</w:t>
      </w:r>
      <w:r w:rsidR="005741C9">
        <w:rPr>
          <w:rFonts w:ascii="Times New Roman" w:hAnsi="Times New Roman" w:cs="Times New Roman"/>
          <w:sz w:val="28"/>
          <w:szCs w:val="28"/>
        </w:rPr>
        <w:t>ие о выдаче разрешения по форме, приведённой в Приложении</w:t>
      </w:r>
      <w:r w:rsidR="004B348D">
        <w:rPr>
          <w:rFonts w:ascii="Times New Roman" w:hAnsi="Times New Roman" w:cs="Times New Roman"/>
          <w:sz w:val="28"/>
          <w:szCs w:val="28"/>
        </w:rPr>
        <w:t xml:space="preserve"> № 2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Заявитель своей подписью подтверждает соответствие транспортных средств, которые планируется использовать для оказания услуг по перевозке пассажиров и багажа легковым такси, требованиям, установленным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C9">
        <w:rPr>
          <w:rFonts w:ascii="Times New Roman" w:hAnsi="Times New Roman" w:cs="Times New Roman"/>
          <w:sz w:val="28"/>
          <w:szCs w:val="28"/>
        </w:rPr>
        <w:t>в сфере перевозок пассажиров и багажа легковым такси, а также достове</w:t>
      </w:r>
      <w:r>
        <w:rPr>
          <w:rFonts w:ascii="Times New Roman" w:hAnsi="Times New Roman" w:cs="Times New Roman"/>
          <w:sz w:val="28"/>
          <w:szCs w:val="28"/>
        </w:rPr>
        <w:t>рность представленных сведений.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Заявление</w:t>
      </w:r>
      <w:r w:rsidRPr="005741C9">
        <w:rPr>
          <w:rFonts w:ascii="Times New Roman" w:hAnsi="Times New Roman" w:cs="Times New Roman"/>
          <w:sz w:val="28"/>
          <w:szCs w:val="28"/>
        </w:rPr>
        <w:tab/>
        <w:t>подписывается</w:t>
      </w:r>
      <w:r w:rsidRPr="005741C9">
        <w:rPr>
          <w:rFonts w:ascii="Times New Roman" w:hAnsi="Times New Roman" w:cs="Times New Roman"/>
          <w:sz w:val="28"/>
          <w:szCs w:val="28"/>
        </w:rPr>
        <w:tab/>
        <w:t>руководителем</w:t>
      </w:r>
      <w:r w:rsidRPr="005741C9">
        <w:rPr>
          <w:rFonts w:ascii="Times New Roman" w:hAnsi="Times New Roman" w:cs="Times New Roman"/>
          <w:sz w:val="28"/>
          <w:szCs w:val="28"/>
        </w:rPr>
        <w:tab/>
        <w:t>постоянно</w:t>
      </w:r>
      <w:r w:rsidRPr="005741C9">
        <w:rPr>
          <w:rFonts w:ascii="Times New Roman" w:hAnsi="Times New Roman" w:cs="Times New Roman"/>
          <w:sz w:val="28"/>
          <w:szCs w:val="28"/>
        </w:rPr>
        <w:tab/>
        <w:t>действующего исполнительного органа юридического лица, или иным имеющим право действовать от имени этого юридического лица лицом, или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</w:t>
      </w:r>
      <w:r w:rsidRPr="005741C9">
        <w:rPr>
          <w:rFonts w:ascii="Times New Roman" w:hAnsi="Times New Roman" w:cs="Times New Roman"/>
          <w:sz w:val="28"/>
          <w:szCs w:val="28"/>
        </w:rPr>
        <w:t>м или представителем юридического лица либо индивидуального предпринимателя.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741C9">
        <w:rPr>
          <w:rFonts w:ascii="Times New Roman" w:hAnsi="Times New Roman" w:cs="Times New Roman"/>
          <w:sz w:val="28"/>
          <w:szCs w:val="28"/>
        </w:rPr>
        <w:t>.1.2</w:t>
      </w:r>
      <w:r w:rsidR="005741C9" w:rsidRPr="005741C9">
        <w:rPr>
          <w:rFonts w:ascii="Times New Roman" w:hAnsi="Times New Roman" w:cs="Times New Roman"/>
          <w:sz w:val="28"/>
          <w:szCs w:val="28"/>
        </w:rPr>
        <w:t>.</w:t>
      </w:r>
      <w:r w:rsidR="005741C9" w:rsidRPr="005741C9">
        <w:rPr>
          <w:rFonts w:ascii="Times New Roman" w:hAnsi="Times New Roman" w:cs="Times New Roman"/>
          <w:sz w:val="28"/>
          <w:szCs w:val="28"/>
        </w:rPr>
        <w:tab/>
        <w:t>К заяв</w:t>
      </w:r>
      <w:r w:rsidR="007A0750">
        <w:rPr>
          <w:rFonts w:ascii="Times New Roman" w:hAnsi="Times New Roman" w:cs="Times New Roman"/>
          <w:sz w:val="28"/>
          <w:szCs w:val="28"/>
        </w:rPr>
        <w:t>лению з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аявитель или представитель обязан приложить следующие документы (в форме электронных </w:t>
      </w:r>
      <w:r w:rsidR="005741C9">
        <w:rPr>
          <w:rFonts w:ascii="Times New Roman" w:hAnsi="Times New Roman" w:cs="Times New Roman"/>
          <w:sz w:val="28"/>
          <w:szCs w:val="28"/>
        </w:rPr>
        <w:t>документов с использованием Единого портала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или документов на бумажном носителе):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5741C9">
        <w:rPr>
          <w:rFonts w:ascii="Times New Roman" w:hAnsi="Times New Roman" w:cs="Times New Roman"/>
          <w:sz w:val="28"/>
          <w:szCs w:val="28"/>
        </w:rPr>
        <w:t>.1.2.1. К</w:t>
      </w:r>
      <w:r w:rsidR="005741C9" w:rsidRPr="005741C9">
        <w:rPr>
          <w:rFonts w:ascii="Times New Roman" w:hAnsi="Times New Roman" w:cs="Times New Roman"/>
          <w:sz w:val="28"/>
          <w:szCs w:val="28"/>
        </w:rPr>
        <w:t>опия документа, удостоверяющего лич</w:t>
      </w:r>
      <w:r w:rsidR="007A0750">
        <w:rPr>
          <w:rFonts w:ascii="Times New Roman" w:hAnsi="Times New Roman" w:cs="Times New Roman"/>
          <w:sz w:val="28"/>
          <w:szCs w:val="28"/>
        </w:rPr>
        <w:t>ность з</w:t>
      </w:r>
      <w:r w:rsidR="00480F63">
        <w:rPr>
          <w:rFonts w:ascii="Times New Roman" w:hAnsi="Times New Roman" w:cs="Times New Roman"/>
          <w:sz w:val="28"/>
          <w:szCs w:val="28"/>
        </w:rPr>
        <w:t>аявителя (представителя).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41C9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      личность       </w:t>
      </w:r>
      <w:r w:rsidR="007A0750">
        <w:rPr>
          <w:rFonts w:ascii="Times New Roman" w:hAnsi="Times New Roman" w:cs="Times New Roman"/>
          <w:sz w:val="28"/>
          <w:szCs w:val="28"/>
        </w:rPr>
        <w:t>з</w:t>
      </w:r>
      <w:r w:rsidRPr="005741C9">
        <w:rPr>
          <w:rFonts w:ascii="Times New Roman" w:hAnsi="Times New Roman" w:cs="Times New Roman"/>
          <w:sz w:val="28"/>
          <w:szCs w:val="28"/>
        </w:rPr>
        <w:t xml:space="preserve">аявителя,       представителя,       проверяются при подтверждении     учетной     записи     в     Единой     системе     идентификации и аутентификации (далее </w:t>
      </w:r>
      <w:r w:rsidR="004B348D">
        <w:rPr>
          <w:rFonts w:ascii="Times New Roman" w:hAnsi="Times New Roman" w:cs="Times New Roman"/>
          <w:sz w:val="28"/>
          <w:szCs w:val="28"/>
        </w:rPr>
        <w:t>–</w:t>
      </w:r>
      <w:r w:rsidRPr="005741C9">
        <w:rPr>
          <w:rFonts w:ascii="Times New Roman" w:hAnsi="Times New Roman" w:cs="Times New Roman"/>
          <w:sz w:val="28"/>
          <w:szCs w:val="28"/>
        </w:rPr>
        <w:t xml:space="preserve"> ЕСИА).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В     случае,     если    заявление    подается     представителем,    дополнительно предоставляется документ, подтверждающий полномочия пред</w:t>
      </w:r>
      <w:r w:rsidR="007A0750">
        <w:rPr>
          <w:rFonts w:ascii="Times New Roman" w:hAnsi="Times New Roman" w:cs="Times New Roman"/>
          <w:sz w:val="28"/>
          <w:szCs w:val="28"/>
        </w:rPr>
        <w:t>ставителя действовать от имени з</w:t>
      </w:r>
      <w:r w:rsidRPr="005741C9">
        <w:rPr>
          <w:rFonts w:ascii="Times New Roman" w:hAnsi="Times New Roman" w:cs="Times New Roman"/>
          <w:sz w:val="28"/>
          <w:szCs w:val="28"/>
        </w:rPr>
        <w:t>аявителя.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</w:t>
      </w:r>
      <w:r w:rsidR="007A0750">
        <w:rPr>
          <w:rFonts w:ascii="Times New Roman" w:hAnsi="Times New Roman" w:cs="Times New Roman"/>
          <w:sz w:val="28"/>
          <w:szCs w:val="28"/>
        </w:rPr>
        <w:t>олномочия з</w:t>
      </w:r>
      <w:r w:rsidRPr="005741C9">
        <w:rPr>
          <w:rFonts w:ascii="Times New Roman" w:hAnsi="Times New Roman" w:cs="Times New Roman"/>
          <w:sz w:val="28"/>
          <w:szCs w:val="28"/>
        </w:rPr>
        <w:t xml:space="preserve">аявителя выдан юридическим лицом </w:t>
      </w:r>
      <w:r w:rsidR="00480F63">
        <w:rPr>
          <w:rFonts w:ascii="Times New Roman" w:hAnsi="Times New Roman" w:cs="Times New Roman"/>
          <w:sz w:val="28"/>
          <w:szCs w:val="28"/>
        </w:rPr>
        <w:t>–</w:t>
      </w:r>
      <w:r w:rsidRPr="005741C9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В случае если докум</w:t>
      </w:r>
      <w:r w:rsidR="007A0750">
        <w:rPr>
          <w:rFonts w:ascii="Times New Roman" w:hAnsi="Times New Roman" w:cs="Times New Roman"/>
          <w:sz w:val="28"/>
          <w:szCs w:val="28"/>
        </w:rPr>
        <w:t>ент, подтверждающий полномочия з</w:t>
      </w:r>
      <w:r w:rsidRPr="005741C9">
        <w:rPr>
          <w:rFonts w:ascii="Times New Roman" w:hAnsi="Times New Roman" w:cs="Times New Roman"/>
          <w:sz w:val="28"/>
          <w:szCs w:val="28"/>
        </w:rPr>
        <w:t>аявителя выдан индивидуальным предпринимателем</w:t>
      </w:r>
      <w:r w:rsidR="0079242F">
        <w:rPr>
          <w:rFonts w:ascii="Times New Roman" w:hAnsi="Times New Roman" w:cs="Times New Roman"/>
          <w:sz w:val="28"/>
          <w:szCs w:val="28"/>
        </w:rPr>
        <w:t>,</w:t>
      </w:r>
      <w:r w:rsidRPr="005741C9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квалификационной электронной подписью индивидуального предпринимателя.</w:t>
      </w:r>
    </w:p>
    <w:p w:rsidR="005741C9" w:rsidRPr="005741C9" w:rsidRDefault="005741C9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1C9">
        <w:rPr>
          <w:rFonts w:ascii="Times New Roman" w:hAnsi="Times New Roman" w:cs="Times New Roman"/>
          <w:sz w:val="28"/>
          <w:szCs w:val="28"/>
        </w:rPr>
        <w:t>В случае если доку</w:t>
      </w:r>
      <w:r w:rsidR="004B348D">
        <w:rPr>
          <w:rFonts w:ascii="Times New Roman" w:hAnsi="Times New Roman" w:cs="Times New Roman"/>
          <w:sz w:val="28"/>
          <w:szCs w:val="28"/>
        </w:rPr>
        <w:t xml:space="preserve">мент, подтверждающий полномочия </w:t>
      </w:r>
      <w:r w:rsidR="007A0750">
        <w:rPr>
          <w:rFonts w:ascii="Times New Roman" w:hAnsi="Times New Roman" w:cs="Times New Roman"/>
          <w:sz w:val="28"/>
          <w:szCs w:val="28"/>
        </w:rPr>
        <w:t>з</w:t>
      </w:r>
      <w:r w:rsidRPr="005741C9">
        <w:rPr>
          <w:rFonts w:ascii="Times New Roman" w:hAnsi="Times New Roman" w:cs="Times New Roman"/>
          <w:sz w:val="28"/>
          <w:szCs w:val="28"/>
        </w:rPr>
        <w:t xml:space="preserve">аявителя выдан нотариусом </w:t>
      </w:r>
      <w:r w:rsidR="004B348D">
        <w:rPr>
          <w:rFonts w:ascii="Times New Roman" w:hAnsi="Times New Roman" w:cs="Times New Roman"/>
          <w:sz w:val="28"/>
          <w:szCs w:val="28"/>
        </w:rPr>
        <w:t>–</w:t>
      </w:r>
      <w:r w:rsidRPr="005741C9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квалификационной электронной подписью</w:t>
      </w:r>
      <w:r w:rsidRPr="005741C9">
        <w:rPr>
          <w:rFonts w:ascii="Times New Roman" w:hAnsi="Times New Roman" w:cs="Times New Roman"/>
          <w:sz w:val="28"/>
          <w:szCs w:val="28"/>
        </w:rPr>
        <w:tab/>
        <w:t>нотариу</w:t>
      </w:r>
      <w:r w:rsidR="004B348D">
        <w:rPr>
          <w:rFonts w:ascii="Times New Roman" w:hAnsi="Times New Roman" w:cs="Times New Roman"/>
          <w:sz w:val="28"/>
          <w:szCs w:val="28"/>
        </w:rPr>
        <w:t>са,</w:t>
      </w:r>
      <w:r w:rsidR="004B348D">
        <w:rPr>
          <w:rFonts w:ascii="Times New Roman" w:hAnsi="Times New Roman" w:cs="Times New Roman"/>
          <w:sz w:val="28"/>
          <w:szCs w:val="28"/>
        </w:rPr>
        <w:tab/>
        <w:t xml:space="preserve">в иных случаях – подписанный простой </w:t>
      </w:r>
      <w:r w:rsidRPr="005741C9">
        <w:rPr>
          <w:rFonts w:ascii="Times New Roman" w:hAnsi="Times New Roman" w:cs="Times New Roman"/>
          <w:sz w:val="28"/>
          <w:szCs w:val="28"/>
        </w:rPr>
        <w:t>электронной подписью.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</w:t>
      </w:r>
      <w:r w:rsidR="005741C9">
        <w:rPr>
          <w:rFonts w:ascii="Times New Roman" w:hAnsi="Times New Roman" w:cs="Times New Roman"/>
          <w:sz w:val="28"/>
          <w:szCs w:val="28"/>
        </w:rPr>
        <w:t>. К</w:t>
      </w:r>
      <w:r w:rsidR="005741C9" w:rsidRPr="005741C9">
        <w:rPr>
          <w:rFonts w:ascii="Times New Roman" w:hAnsi="Times New Roman" w:cs="Times New Roman"/>
          <w:sz w:val="28"/>
          <w:szCs w:val="28"/>
        </w:rPr>
        <w:t>опии свидетельств о регистрации транспортных средств, которые предполагается использовать для оказания услуг по перевозке пассажиров и багажа легковым такси, заверенн</w:t>
      </w:r>
      <w:r w:rsidR="007A0750">
        <w:rPr>
          <w:rFonts w:ascii="Times New Roman" w:hAnsi="Times New Roman" w:cs="Times New Roman"/>
          <w:sz w:val="28"/>
          <w:szCs w:val="28"/>
        </w:rPr>
        <w:t>ые з</w:t>
      </w:r>
      <w:r w:rsidR="005741C9">
        <w:rPr>
          <w:rFonts w:ascii="Times New Roman" w:hAnsi="Times New Roman" w:cs="Times New Roman"/>
          <w:sz w:val="28"/>
          <w:szCs w:val="28"/>
        </w:rPr>
        <w:t>аявителем или представителе</w:t>
      </w:r>
      <w:r w:rsidR="005741C9" w:rsidRPr="005741C9">
        <w:rPr>
          <w:rFonts w:ascii="Times New Roman" w:hAnsi="Times New Roman" w:cs="Times New Roman"/>
          <w:sz w:val="28"/>
          <w:szCs w:val="28"/>
        </w:rPr>
        <w:t>м</w:t>
      </w:r>
      <w:r w:rsidR="005741C9">
        <w:rPr>
          <w:rFonts w:ascii="Times New Roman" w:hAnsi="Times New Roman" w:cs="Times New Roman"/>
          <w:sz w:val="28"/>
          <w:szCs w:val="28"/>
        </w:rPr>
        <w:t>.</w:t>
      </w:r>
    </w:p>
    <w:p w:rsid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</w:t>
      </w:r>
      <w:r w:rsidR="005741C9">
        <w:rPr>
          <w:rFonts w:ascii="Times New Roman" w:hAnsi="Times New Roman" w:cs="Times New Roman"/>
          <w:sz w:val="28"/>
          <w:szCs w:val="28"/>
        </w:rPr>
        <w:t>. К</w:t>
      </w:r>
      <w:r w:rsidR="005741C9" w:rsidRPr="005741C9">
        <w:rPr>
          <w:rFonts w:ascii="Times New Roman" w:hAnsi="Times New Roman" w:cs="Times New Roman"/>
          <w:sz w:val="28"/>
          <w:szCs w:val="28"/>
        </w:rPr>
        <w:t>опия договора лизинга или договора аренды транспортного средства, которое предполагается использовать для оказания услуг по перевозке пассажиров и багажа легковым такси (в случае если транспортное   средство предоставлено на основании договора лизинга ил</w:t>
      </w:r>
      <w:r w:rsidR="007A0750">
        <w:rPr>
          <w:rFonts w:ascii="Times New Roman" w:hAnsi="Times New Roman" w:cs="Times New Roman"/>
          <w:sz w:val="28"/>
          <w:szCs w:val="28"/>
        </w:rPr>
        <w:t>и договора аренды), заверенная з</w:t>
      </w:r>
      <w:r w:rsidR="005741C9" w:rsidRPr="005741C9">
        <w:rPr>
          <w:rFonts w:ascii="Times New Roman" w:hAnsi="Times New Roman" w:cs="Times New Roman"/>
          <w:sz w:val="28"/>
          <w:szCs w:val="28"/>
        </w:rPr>
        <w:t>аявителем или представителем, либо копия нотариально заверенной доверенности на право распоряжения транспортным средст</w:t>
      </w:r>
      <w:r w:rsidR="00062844">
        <w:rPr>
          <w:rFonts w:ascii="Times New Roman" w:hAnsi="Times New Roman" w:cs="Times New Roman"/>
          <w:sz w:val="28"/>
          <w:szCs w:val="28"/>
        </w:rPr>
        <w:t>вом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, </w:t>
      </w:r>
      <w:r w:rsidR="005741C9" w:rsidRPr="005741C9">
        <w:rPr>
          <w:rFonts w:ascii="Times New Roman" w:hAnsi="Times New Roman" w:cs="Times New Roman"/>
          <w:sz w:val="28"/>
          <w:szCs w:val="28"/>
        </w:rPr>
        <w:lastRenderedPageBreak/>
        <w:t>которое предполагается использовать индивидуальным предпринимателем для оказания услуг по перевозке пассажиров и багажа легковым такси (в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</w:r>
    </w:p>
    <w:p w:rsidR="00A40B6F" w:rsidRDefault="00A40B6F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2.6.1.2.4. Заявитель вправе по собственной инициативе предоставить выписку </w:t>
      </w:r>
      <w:r w:rsidRPr="00A40B6F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(далее – ЕГРЮЛ) (для юридических лиц)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D12DB">
        <w:rPr>
          <w:rFonts w:ascii="Times New Roman" w:hAnsi="Times New Roman" w:cs="Times New Roman"/>
          <w:sz w:val="28"/>
          <w:szCs w:val="28"/>
        </w:rPr>
        <w:t>в</w:t>
      </w:r>
      <w:r w:rsidRPr="00A40B6F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индивидуальных предпринимателей (далее – ЕГРИП) (для индивидуальных предпринимателей).</w:t>
      </w:r>
    </w:p>
    <w:p w:rsidR="007C53F4" w:rsidRPr="005741C9" w:rsidRDefault="007C53F4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3F4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документы, указанные в </w:t>
      </w:r>
      <w:r w:rsidR="00432980">
        <w:rPr>
          <w:rFonts w:ascii="Times New Roman" w:hAnsi="Times New Roman" w:cs="Times New Roman"/>
          <w:sz w:val="28"/>
          <w:szCs w:val="28"/>
        </w:rPr>
        <w:t>под</w:t>
      </w:r>
      <w:r w:rsidRPr="007C53F4">
        <w:rPr>
          <w:rFonts w:ascii="Times New Roman" w:hAnsi="Times New Roman" w:cs="Times New Roman"/>
          <w:sz w:val="28"/>
          <w:szCs w:val="28"/>
        </w:rPr>
        <w:t>пункте 2.6.1.2.4</w:t>
      </w:r>
      <w:r w:rsidR="00432980">
        <w:rPr>
          <w:rFonts w:ascii="Times New Roman" w:hAnsi="Times New Roman" w:cs="Times New Roman"/>
          <w:sz w:val="28"/>
          <w:szCs w:val="28"/>
        </w:rPr>
        <w:t xml:space="preserve"> пункта 2.6.1.2.</w:t>
      </w:r>
      <w:r w:rsidRPr="007C53F4">
        <w:rPr>
          <w:rFonts w:ascii="Times New Roman" w:hAnsi="Times New Roman" w:cs="Times New Roman"/>
          <w:sz w:val="28"/>
          <w:szCs w:val="28"/>
        </w:rPr>
        <w:t>, министерство готовит запрос в органы государственной власти и организации в рамках межведомственного информационного взаимодействия.</w:t>
      </w:r>
    </w:p>
    <w:p w:rsidR="005741C9" w:rsidRPr="005741C9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741C9" w:rsidRPr="005741C9">
        <w:rPr>
          <w:rFonts w:ascii="Times New Roman" w:hAnsi="Times New Roman" w:cs="Times New Roman"/>
          <w:sz w:val="28"/>
          <w:szCs w:val="28"/>
        </w:rPr>
        <w:t>.2.</w:t>
      </w:r>
      <w:r w:rsidR="005741C9" w:rsidRPr="005741C9">
        <w:rPr>
          <w:rFonts w:ascii="Times New Roman" w:hAnsi="Times New Roman" w:cs="Times New Roman"/>
          <w:sz w:val="28"/>
          <w:szCs w:val="28"/>
        </w:rPr>
        <w:tab/>
        <w:t xml:space="preserve">Заявитель или представитель подает в </w:t>
      </w:r>
      <w:r w:rsidR="00062844">
        <w:rPr>
          <w:rFonts w:ascii="Times New Roman" w:hAnsi="Times New Roman" w:cs="Times New Roman"/>
          <w:sz w:val="28"/>
          <w:szCs w:val="28"/>
        </w:rPr>
        <w:t>министерство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либо в многофункциональный центр заявление о выдаче дубликата разрешения по</w:t>
      </w:r>
      <w:r w:rsidR="00EA4186">
        <w:rPr>
          <w:rFonts w:ascii="Times New Roman" w:hAnsi="Times New Roman" w:cs="Times New Roman"/>
          <w:sz w:val="28"/>
          <w:szCs w:val="28"/>
        </w:rPr>
        <w:t xml:space="preserve"> форме, приведённой в Приложении</w:t>
      </w:r>
      <w:r w:rsidR="00401CF9">
        <w:rPr>
          <w:rFonts w:ascii="Times New Roman" w:hAnsi="Times New Roman" w:cs="Times New Roman"/>
          <w:sz w:val="28"/>
          <w:szCs w:val="28"/>
        </w:rPr>
        <w:t xml:space="preserve"> № 2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741C9" w:rsidRPr="005741C9" w:rsidRDefault="00146F03" w:rsidP="00EA41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741C9" w:rsidRPr="005741C9">
        <w:rPr>
          <w:rFonts w:ascii="Times New Roman" w:hAnsi="Times New Roman" w:cs="Times New Roman"/>
          <w:sz w:val="28"/>
          <w:szCs w:val="28"/>
        </w:rPr>
        <w:t>.3.</w:t>
      </w:r>
      <w:r w:rsidR="00637119">
        <w:rPr>
          <w:rFonts w:ascii="Times New Roman" w:hAnsi="Times New Roman" w:cs="Times New Roman"/>
          <w:sz w:val="28"/>
          <w:szCs w:val="28"/>
        </w:rPr>
        <w:tab/>
        <w:t>Для переоформления разрешения з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аявителем или представителем подается письменное заявление по </w:t>
      </w:r>
      <w:r w:rsidR="00EA4186">
        <w:rPr>
          <w:rFonts w:ascii="Times New Roman" w:hAnsi="Times New Roman" w:cs="Times New Roman"/>
          <w:sz w:val="28"/>
          <w:szCs w:val="28"/>
        </w:rPr>
        <w:t xml:space="preserve">форме, приведённой в Приложении </w:t>
      </w:r>
      <w:r w:rsidR="00401CF9">
        <w:rPr>
          <w:rFonts w:ascii="Times New Roman" w:hAnsi="Times New Roman" w:cs="Times New Roman"/>
          <w:sz w:val="28"/>
          <w:szCs w:val="28"/>
        </w:rPr>
        <w:t>№ 2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приложением оригинала переоформляемого разрешения  и документов,  свидетельствующих об  изменениях,</w:t>
      </w:r>
      <w:r w:rsid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которые    послужили   основанием   для   переоформления   разрешения, указанные в </w:t>
      </w:r>
      <w:r w:rsidR="000F3056" w:rsidRPr="008E3AD0">
        <w:rPr>
          <w:rFonts w:ascii="Times New Roman" w:hAnsi="Times New Roman" w:cs="Times New Roman"/>
          <w:sz w:val="28"/>
          <w:szCs w:val="28"/>
        </w:rPr>
        <w:t>подпункте 2.</w:t>
      </w:r>
      <w:r w:rsidR="008E3AD0">
        <w:rPr>
          <w:rFonts w:ascii="Times New Roman" w:hAnsi="Times New Roman" w:cs="Times New Roman"/>
          <w:sz w:val="28"/>
          <w:szCs w:val="28"/>
        </w:rPr>
        <w:t xml:space="preserve">6.1 </w:t>
      </w:r>
      <w:r w:rsidR="00637119">
        <w:rPr>
          <w:rFonts w:ascii="Times New Roman" w:hAnsi="Times New Roman" w:cs="Times New Roman"/>
          <w:sz w:val="28"/>
          <w:szCs w:val="28"/>
        </w:rPr>
        <w:t>пункта 2.6 настоящего Администрат</w:t>
      </w:r>
      <w:r w:rsidR="005741C9" w:rsidRPr="008E3AD0">
        <w:rPr>
          <w:rFonts w:ascii="Times New Roman" w:hAnsi="Times New Roman" w:cs="Times New Roman"/>
          <w:sz w:val="28"/>
          <w:szCs w:val="28"/>
        </w:rPr>
        <w:t>ивного</w:t>
      </w:r>
      <w:r w:rsidR="005741C9" w:rsidRPr="000F3056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F0AE4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741C9" w:rsidRPr="00574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741C9" w:rsidRPr="005741C9">
        <w:rPr>
          <w:rFonts w:ascii="Times New Roman" w:hAnsi="Times New Roman" w:cs="Times New Roman"/>
          <w:sz w:val="28"/>
          <w:szCs w:val="28"/>
        </w:rPr>
        <w:tab/>
        <w:t xml:space="preserve">Заявления    и    прилагаемые    документы,  </w:t>
      </w:r>
      <w:r w:rsidR="00EA4186">
        <w:rPr>
          <w:rFonts w:ascii="Times New Roman" w:hAnsi="Times New Roman" w:cs="Times New Roman"/>
          <w:sz w:val="28"/>
          <w:szCs w:val="28"/>
        </w:rPr>
        <w:t xml:space="preserve">  указанные    в     </w:t>
      </w:r>
      <w:r w:rsidR="008E3AD0">
        <w:rPr>
          <w:rFonts w:ascii="Times New Roman" w:hAnsi="Times New Roman" w:cs="Times New Roman"/>
          <w:sz w:val="28"/>
          <w:szCs w:val="28"/>
        </w:rPr>
        <w:t>пункте 2.6.1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(подаются) в </w:t>
      </w:r>
      <w:r w:rsidR="00EA4186">
        <w:rPr>
          <w:rFonts w:ascii="Times New Roman" w:hAnsi="Times New Roman" w:cs="Times New Roman"/>
          <w:sz w:val="28"/>
          <w:szCs w:val="28"/>
        </w:rPr>
        <w:t>министерство</w:t>
      </w:r>
      <w:r w:rsidR="005741C9" w:rsidRPr="005741C9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r w:rsid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5741C9" w:rsidRPr="005741C9">
        <w:rPr>
          <w:rFonts w:ascii="Times New Roman" w:hAnsi="Times New Roman" w:cs="Times New Roman"/>
          <w:sz w:val="28"/>
          <w:szCs w:val="28"/>
        </w:rPr>
        <w:t>форме путем заполнения</w:t>
      </w:r>
      <w:r w:rsid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5741C9" w:rsidRPr="005741C9">
        <w:rPr>
          <w:rFonts w:ascii="Times New Roman" w:hAnsi="Times New Roman" w:cs="Times New Roman"/>
          <w:sz w:val="28"/>
          <w:szCs w:val="28"/>
        </w:rPr>
        <w:t>формы запроса через личный кабинет на</w:t>
      </w:r>
      <w:r w:rsid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5741C9" w:rsidRPr="005741C9">
        <w:rPr>
          <w:rFonts w:ascii="Times New Roman" w:hAnsi="Times New Roman" w:cs="Times New Roman"/>
          <w:sz w:val="28"/>
          <w:szCs w:val="28"/>
        </w:rPr>
        <w:t>Е</w:t>
      </w:r>
      <w:r w:rsidR="00EA4186">
        <w:rPr>
          <w:rFonts w:ascii="Times New Roman" w:hAnsi="Times New Roman" w:cs="Times New Roman"/>
          <w:sz w:val="28"/>
          <w:szCs w:val="28"/>
        </w:rPr>
        <w:t>дином портале</w:t>
      </w:r>
      <w:r w:rsidR="005741C9" w:rsidRPr="005741C9">
        <w:rPr>
          <w:rFonts w:ascii="Times New Roman" w:hAnsi="Times New Roman" w:cs="Times New Roman"/>
          <w:sz w:val="28"/>
          <w:szCs w:val="28"/>
        </w:rPr>
        <w:t>.</w:t>
      </w:r>
    </w:p>
    <w:p w:rsidR="00EA4186" w:rsidRDefault="00146F03" w:rsidP="005741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A4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EA4186" w:rsidRPr="00EA4186">
        <w:rPr>
          <w:rFonts w:ascii="Times New Roman" w:hAnsi="Times New Roman" w:cs="Times New Roman"/>
          <w:sz w:val="28"/>
          <w:szCs w:val="28"/>
        </w:rPr>
        <w:t xml:space="preserve">Заявитель или представитель подает в министерство либо в многофункциональный центр заявление о </w:t>
      </w:r>
      <w:r w:rsidR="00B32B44">
        <w:rPr>
          <w:rFonts w:ascii="Times New Roman" w:hAnsi="Times New Roman" w:cs="Times New Roman"/>
          <w:sz w:val="28"/>
          <w:szCs w:val="28"/>
        </w:rPr>
        <w:t>прекращении</w:t>
      </w:r>
      <w:r w:rsidR="00EA4186" w:rsidRPr="00EA4186">
        <w:rPr>
          <w:rFonts w:ascii="Times New Roman" w:hAnsi="Times New Roman" w:cs="Times New Roman"/>
          <w:sz w:val="28"/>
          <w:szCs w:val="28"/>
        </w:rPr>
        <w:t xml:space="preserve"> </w:t>
      </w:r>
      <w:r w:rsidR="005A566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A4186" w:rsidRPr="00EA4186">
        <w:rPr>
          <w:rFonts w:ascii="Times New Roman" w:hAnsi="Times New Roman" w:cs="Times New Roman"/>
          <w:sz w:val="28"/>
          <w:szCs w:val="28"/>
        </w:rPr>
        <w:t>разрешения по фор</w:t>
      </w:r>
      <w:r w:rsidR="00401CF9">
        <w:rPr>
          <w:rFonts w:ascii="Times New Roman" w:hAnsi="Times New Roman" w:cs="Times New Roman"/>
          <w:sz w:val="28"/>
          <w:szCs w:val="28"/>
        </w:rPr>
        <w:t>ме, приведённой в Приложении № 2</w:t>
      </w:r>
      <w:r w:rsidR="00EA4186" w:rsidRPr="00EA41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96D04" w:rsidRDefault="00A96D04" w:rsidP="00A96D04">
      <w:pPr>
        <w:pStyle w:val="ConsPlusTitle"/>
        <w:tabs>
          <w:tab w:val="left" w:pos="-1134"/>
          <w:tab w:val="center" w:pos="4677"/>
        </w:tabs>
        <w:spacing w:before="120" w:after="280"/>
        <w:ind w:left="1418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9C6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7719C6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</w:t>
      </w:r>
    </w:p>
    <w:p w:rsidR="00A96D04" w:rsidRPr="000154DD" w:rsidRDefault="00A96D04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0154DD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государственной услуги, производится в следующих случаях: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заявления и </w:t>
      </w:r>
      <w:r w:rsidRPr="00D204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окументов лицом,</w:t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ab/>
        <w:t>указанным</w:t>
      </w:r>
      <w:r>
        <w:rPr>
          <w:rFonts w:ascii="Times New Roman" w:hAnsi="Times New Roman" w:cs="Times New Roman"/>
          <w:sz w:val="28"/>
          <w:szCs w:val="28"/>
        </w:rPr>
        <w:tab/>
      </w:r>
      <w:r w:rsidRPr="0015490A">
        <w:rPr>
          <w:rFonts w:ascii="Times New Roman" w:hAnsi="Times New Roman" w:cs="Times New Roman"/>
          <w:sz w:val="28"/>
          <w:szCs w:val="28"/>
        </w:rPr>
        <w:t>в пункте 1.2</w:t>
      </w:r>
      <w:r w:rsidR="00775650">
        <w:rPr>
          <w:rFonts w:ascii="Times New Roman" w:hAnsi="Times New Roman" w:cs="Times New Roman"/>
          <w:sz w:val="28"/>
          <w:szCs w:val="28"/>
        </w:rPr>
        <w:t xml:space="preserve"> </w:t>
      </w:r>
      <w:r w:rsidR="006371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2042C">
        <w:rPr>
          <w:rFonts w:ascii="Times New Roman" w:hAnsi="Times New Roman" w:cs="Times New Roman"/>
          <w:sz w:val="28"/>
          <w:szCs w:val="28"/>
        </w:rPr>
        <w:t>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заявление не соответствует установленной форме;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отсутствие данных, предусмотренных заявлением;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документы,  необходимые  для предоставления  государственной услуги, утратили силу;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подача неполного комплекта докуме</w:t>
      </w:r>
      <w:r w:rsidR="0015490A">
        <w:rPr>
          <w:rFonts w:ascii="Times New Roman" w:hAnsi="Times New Roman" w:cs="Times New Roman"/>
          <w:sz w:val="28"/>
          <w:szCs w:val="28"/>
        </w:rPr>
        <w:t>нтов, указанных в подпункте 2.6.1 пункта 2.6</w:t>
      </w:r>
      <w:r w:rsidRPr="00D2042C">
        <w:rPr>
          <w:rFonts w:ascii="Times New Roman" w:hAnsi="Times New Roman" w:cs="Times New Roman"/>
          <w:sz w:val="28"/>
          <w:szCs w:val="28"/>
        </w:rPr>
        <w:t xml:space="preserve"> </w:t>
      </w:r>
      <w:r w:rsidR="006371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2042C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несоответствие документов, представленных в электронной форме, оригиналу   документа   по  цветопередаче   и  содержанию,  а  также 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D2042C" w:rsidRPr="00D2042C" w:rsidRDefault="00D2042C" w:rsidP="00042A4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</w:t>
      </w:r>
      <w:r w:rsidR="00042A4E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документы   содержат   повреждения,   наличие  которых  не  позволяет в   полном   объеме    использовать    информацию    и    сведения,    содержащиеся в</w:t>
      </w:r>
      <w:r w:rsidR="00042A4E">
        <w:rPr>
          <w:rFonts w:ascii="Times New Roman" w:hAnsi="Times New Roman" w:cs="Times New Roman"/>
          <w:sz w:val="28"/>
          <w:szCs w:val="28"/>
        </w:rPr>
        <w:t xml:space="preserve"> документах для предоставления г</w:t>
      </w:r>
      <w:r w:rsidRPr="00D2042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2042C" w:rsidRPr="00D2042C" w:rsidRDefault="00D2042C" w:rsidP="00D204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>неполное    заполнение    полей    в   форме   заявления,    в   том    числе в интер</w:t>
      </w:r>
      <w:r w:rsidR="00042A4E">
        <w:rPr>
          <w:rFonts w:ascii="Times New Roman" w:hAnsi="Times New Roman" w:cs="Times New Roman"/>
          <w:sz w:val="28"/>
          <w:szCs w:val="28"/>
        </w:rPr>
        <w:t>активной форме заявления на Едином портале</w:t>
      </w:r>
      <w:r w:rsidRPr="00D2042C">
        <w:rPr>
          <w:rFonts w:ascii="Times New Roman" w:hAnsi="Times New Roman" w:cs="Times New Roman"/>
          <w:sz w:val="28"/>
          <w:szCs w:val="28"/>
        </w:rPr>
        <w:t>;</w:t>
      </w:r>
    </w:p>
    <w:p w:rsidR="00A96D04" w:rsidRPr="007719C6" w:rsidRDefault="00D2042C" w:rsidP="007719C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</w:rPr>
        <w:t xml:space="preserve">выявление несоблюдения установленных статьей 11 Федерального закона от </w:t>
      </w:r>
      <w:r w:rsidR="009A29CD">
        <w:rPr>
          <w:rFonts w:ascii="Times New Roman" w:hAnsi="Times New Roman" w:cs="Times New Roman"/>
          <w:sz w:val="28"/>
          <w:szCs w:val="28"/>
        </w:rPr>
        <w:t xml:space="preserve">06.04.2011 </w:t>
      </w:r>
      <w:r w:rsidRPr="00D2042C">
        <w:rPr>
          <w:rFonts w:ascii="Times New Roman" w:hAnsi="Times New Roman" w:cs="Times New Roman"/>
          <w:sz w:val="28"/>
          <w:szCs w:val="28"/>
        </w:rPr>
        <w:t>№ 63-ФЗ «Об электронной подписи» условий признания действительности квалиф</w:t>
      </w:r>
      <w:r w:rsidR="0015490A">
        <w:rPr>
          <w:rFonts w:ascii="Times New Roman" w:hAnsi="Times New Roman" w:cs="Times New Roman"/>
          <w:sz w:val="28"/>
          <w:szCs w:val="28"/>
        </w:rPr>
        <w:t>ицированной электронной подписи</w:t>
      </w:r>
      <w:r w:rsidRPr="00D2042C">
        <w:rPr>
          <w:rFonts w:ascii="Times New Roman" w:hAnsi="Times New Roman" w:cs="Times New Roman"/>
          <w:sz w:val="28"/>
          <w:szCs w:val="28"/>
        </w:rPr>
        <w:t>.</w:t>
      </w:r>
    </w:p>
    <w:p w:rsidR="00775650" w:rsidRPr="00775650" w:rsidRDefault="005305C4" w:rsidP="00775650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28B6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2C28B6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приостановления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168"/>
      <w:bookmarkEnd w:id="6"/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775650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775650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предоставлении услуги в случае обращения заявителя за выдачей разрешения является: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сведений: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аявлении и приложенных к нему документах;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аявителем, по форме или содержанию требованиям законодательства Российской Федерации;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заявление подано лицом, не имеющим полномочий представлять интересы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аявителя;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аявителя кругу лиц, указанных в статье 9 Ф</w:t>
      </w:r>
      <w:r w:rsidR="009A29CD">
        <w:rPr>
          <w:rFonts w:ascii="Times New Roman" w:hAnsi="Times New Roman" w:cs="Times New Roman"/>
          <w:sz w:val="28"/>
          <w:szCs w:val="28"/>
        </w:rPr>
        <w:t>едерального закона от 21.04.</w:t>
      </w:r>
      <w:r w:rsidRPr="00775650">
        <w:rPr>
          <w:rFonts w:ascii="Times New Roman" w:hAnsi="Times New Roman" w:cs="Times New Roman"/>
          <w:sz w:val="28"/>
          <w:szCs w:val="28"/>
        </w:rPr>
        <w:t>2011 № 69-ФЗ «О внесении изменений в отдельные законодательные акты Российской Федерации»</w:t>
      </w:r>
      <w:r w:rsidR="00A9332C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</w:t>
      </w:r>
      <w:r w:rsidR="009A29CD">
        <w:rPr>
          <w:rFonts w:ascii="Times New Roman" w:hAnsi="Times New Roman" w:cs="Times New Roman"/>
          <w:sz w:val="28"/>
          <w:szCs w:val="28"/>
        </w:rPr>
        <w:t xml:space="preserve"> </w:t>
      </w:r>
      <w:r w:rsidR="00A9332C">
        <w:rPr>
          <w:rFonts w:ascii="Times New Roman" w:hAnsi="Times New Roman" w:cs="Times New Roman"/>
          <w:sz w:val="28"/>
          <w:szCs w:val="28"/>
        </w:rPr>
        <w:t>21.04.2011 № 69-ФЗ)</w:t>
      </w:r>
      <w:r w:rsidRPr="00775650">
        <w:rPr>
          <w:rFonts w:ascii="Times New Roman" w:hAnsi="Times New Roman" w:cs="Times New Roman"/>
          <w:sz w:val="28"/>
          <w:szCs w:val="28"/>
        </w:rPr>
        <w:t>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которая содержится в документах и сведениях, представленных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аявителем, данным, полученным в результате межведомственного электронного взаимодействия;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>наличие ранее выданного действующего разрешения на транспортное средство;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отсутствие сведений о факте оплаты за предоставление государственной услуги в </w:t>
      </w:r>
      <w:r w:rsidR="00CA1D9C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о государственных и муниципальных платежах (далее – </w:t>
      </w:r>
      <w:r w:rsidRPr="00775650">
        <w:rPr>
          <w:rFonts w:ascii="Times New Roman" w:hAnsi="Times New Roman" w:cs="Times New Roman"/>
          <w:sz w:val="28"/>
          <w:szCs w:val="28"/>
        </w:rPr>
        <w:t>ГИС ГМП</w:t>
      </w:r>
      <w:r w:rsidR="00CA1D9C">
        <w:rPr>
          <w:rFonts w:ascii="Times New Roman" w:hAnsi="Times New Roman" w:cs="Times New Roman"/>
          <w:sz w:val="28"/>
          <w:szCs w:val="28"/>
        </w:rPr>
        <w:t>)</w:t>
      </w:r>
      <w:r w:rsidRPr="00775650">
        <w:rPr>
          <w:rFonts w:ascii="Times New Roman" w:hAnsi="Times New Roman" w:cs="Times New Roman"/>
          <w:sz w:val="28"/>
          <w:szCs w:val="28"/>
        </w:rPr>
        <w:t>, в случаях если оплата государственной услуги установлена высшим исполнительным органом государственной власти субъекта Российской Федерации.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Основанием   для  принятия   решения  об   отказе  в   предоставлении  услуги в случае обращения заявителя за переоформлением разрешения и за </w:t>
      </w:r>
      <w:r w:rsidRPr="00775650">
        <w:rPr>
          <w:rFonts w:ascii="Times New Roman" w:hAnsi="Times New Roman" w:cs="Times New Roman"/>
          <w:sz w:val="28"/>
          <w:szCs w:val="28"/>
        </w:rPr>
        <w:lastRenderedPageBreak/>
        <w:t>выдачей дубликата на осуществление деятельности по перевозке пассажиров и багажа легковым такси: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сведений: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аявлении и приложенных к нему документах;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представляемых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аявителем, по форме или содержанию требованиям законодательства Российской Федерации;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заявление подано лицом, не имеющим полномочий представлять интересы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аявителя;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 xml:space="preserve">аявителя кругу лиц, указанных в статье 9 </w:t>
      </w:r>
      <w:r w:rsidR="00A9332C">
        <w:rPr>
          <w:rFonts w:ascii="Times New Roman" w:hAnsi="Times New Roman" w:cs="Times New Roman"/>
          <w:sz w:val="28"/>
          <w:szCs w:val="28"/>
        </w:rPr>
        <w:t>Федерального</w:t>
      </w:r>
      <w:r w:rsidR="00A9332C" w:rsidRPr="00A933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332C">
        <w:rPr>
          <w:rFonts w:ascii="Times New Roman" w:hAnsi="Times New Roman" w:cs="Times New Roman"/>
          <w:sz w:val="28"/>
          <w:szCs w:val="28"/>
        </w:rPr>
        <w:t>а</w:t>
      </w:r>
      <w:r w:rsidR="00A9332C" w:rsidRPr="00A9332C">
        <w:rPr>
          <w:rFonts w:ascii="Times New Roman" w:hAnsi="Times New Roman" w:cs="Times New Roman"/>
          <w:sz w:val="28"/>
          <w:szCs w:val="28"/>
        </w:rPr>
        <w:t xml:space="preserve"> от</w:t>
      </w:r>
      <w:r w:rsidR="009A29CD">
        <w:rPr>
          <w:rFonts w:ascii="Times New Roman" w:hAnsi="Times New Roman" w:cs="Times New Roman"/>
          <w:sz w:val="28"/>
          <w:szCs w:val="28"/>
        </w:rPr>
        <w:t xml:space="preserve"> </w:t>
      </w:r>
      <w:r w:rsidR="00A9332C" w:rsidRPr="00A9332C">
        <w:rPr>
          <w:rFonts w:ascii="Times New Roman" w:hAnsi="Times New Roman" w:cs="Times New Roman"/>
          <w:sz w:val="28"/>
          <w:szCs w:val="28"/>
        </w:rPr>
        <w:t>21.04.2011 № 69-ФЗ</w:t>
      </w:r>
      <w:r w:rsidRPr="00775650">
        <w:rPr>
          <w:rFonts w:ascii="Times New Roman" w:hAnsi="Times New Roman" w:cs="Times New Roman"/>
          <w:sz w:val="28"/>
          <w:szCs w:val="28"/>
        </w:rPr>
        <w:t>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которая содержится в документах и сведениях, представленных </w:t>
      </w:r>
      <w:r w:rsidR="00A9332C">
        <w:rPr>
          <w:rFonts w:ascii="Times New Roman" w:hAnsi="Times New Roman" w:cs="Times New Roman"/>
          <w:sz w:val="28"/>
          <w:szCs w:val="28"/>
        </w:rPr>
        <w:t>з</w:t>
      </w:r>
      <w:r w:rsidRPr="00775650">
        <w:rPr>
          <w:rFonts w:ascii="Times New Roman" w:hAnsi="Times New Roman" w:cs="Times New Roman"/>
          <w:sz w:val="28"/>
          <w:szCs w:val="28"/>
        </w:rPr>
        <w:t>аявителем, данным, полученным в результате межведомственного электронного взаимодействия;</w:t>
      </w:r>
    </w:p>
    <w:p w:rsidR="00775650" w:rsidRP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>отсутствие ранее выданного действующего разрешения на транспортное средство;</w:t>
      </w:r>
    </w:p>
    <w:p w:rsidR="00775650" w:rsidRDefault="00775650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650">
        <w:rPr>
          <w:rFonts w:ascii="Times New Roman" w:hAnsi="Times New Roman" w:cs="Times New Roman"/>
          <w:sz w:val="28"/>
          <w:szCs w:val="28"/>
        </w:rPr>
        <w:t xml:space="preserve">отсутствие сведений о факте оплаты за предоставление государственной услуги в ГИС ГМП в случаях, если оплата государственной услуги установлена высшим исполнительным органом государственной власти субъекта Российской </w:t>
      </w:r>
      <w:r w:rsidR="00A9332C">
        <w:rPr>
          <w:rFonts w:ascii="Times New Roman" w:hAnsi="Times New Roman" w:cs="Times New Roman"/>
          <w:sz w:val="28"/>
          <w:szCs w:val="28"/>
        </w:rPr>
        <w:t>Федерации</w:t>
      </w:r>
      <w:r w:rsidRPr="00775650">
        <w:rPr>
          <w:rFonts w:ascii="Times New Roman" w:hAnsi="Times New Roman" w:cs="Times New Roman"/>
          <w:sz w:val="28"/>
          <w:szCs w:val="28"/>
        </w:rPr>
        <w:t>.</w:t>
      </w:r>
    </w:p>
    <w:p w:rsidR="002F20B5" w:rsidRDefault="002F20B5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</w:t>
      </w:r>
      <w:r w:rsidR="00FA653E" w:rsidRPr="00EB6FB6">
        <w:rPr>
          <w:rFonts w:ascii="Times New Roman" w:hAnsi="Times New Roman" w:cs="Times New Roman"/>
          <w:sz w:val="28"/>
          <w:szCs w:val="28"/>
        </w:rPr>
        <w:t>прекращении действия разрешения</w:t>
      </w:r>
      <w:r w:rsidRPr="00EB6F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20B5" w:rsidRPr="002F20B5" w:rsidRDefault="00FA653E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653E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2F20B5" w:rsidRPr="002F20B5" w:rsidRDefault="00FA653E" w:rsidP="0077565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653E">
        <w:rPr>
          <w:rFonts w:ascii="Times New Roman" w:hAnsi="Times New Roman" w:cs="Times New Roman"/>
          <w:sz w:val="28"/>
          <w:szCs w:val="28"/>
        </w:rPr>
        <w:t>несоответствие документов, представляемых заявителем, по форме или содержанию требованиям законо</w:t>
      </w:r>
      <w:r w:rsidR="00432980"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</w:p>
    <w:p w:rsidR="005305C4" w:rsidRDefault="005305C4" w:rsidP="005305C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3EEA" w:rsidRPr="00284FAB" w:rsidRDefault="009C3EEA" w:rsidP="009C3EEA">
      <w:pPr>
        <w:pStyle w:val="ConsPlusTitle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</w:t>
      </w:r>
    </w:p>
    <w:p w:rsidR="009C3EEA" w:rsidRDefault="009C3EEA" w:rsidP="009C3EEA">
      <w:pPr>
        <w:pStyle w:val="ConsPlusNormal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F1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</w:t>
      </w:r>
      <w:r w:rsidR="00C159FB">
        <w:rPr>
          <w:rFonts w:ascii="Times New Roman" w:hAnsi="Times New Roman" w:cs="Times New Roman"/>
          <w:sz w:val="28"/>
          <w:szCs w:val="28"/>
        </w:rPr>
        <w:t>.</w:t>
      </w:r>
    </w:p>
    <w:p w:rsidR="005A566F" w:rsidRDefault="005A566F" w:rsidP="00F84D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8F" w:rsidRPr="00284FAB" w:rsidRDefault="003E018F" w:rsidP="003E018F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7D6A1F">
        <w:rPr>
          <w:rFonts w:ascii="Times New Roman" w:hAnsi="Times New Roman" w:cs="Times New Roman"/>
          <w:sz w:val="28"/>
          <w:szCs w:val="28"/>
        </w:rPr>
        <w:t>0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D6A1F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платы, взимаемой </w:t>
      </w:r>
      <w:r w:rsidRPr="00284FAB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3E018F" w:rsidRDefault="007D6A1F" w:rsidP="003E0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E018F" w:rsidRPr="00671267">
        <w:rPr>
          <w:rFonts w:ascii="Times New Roman" w:hAnsi="Times New Roman" w:cs="Times New Roman"/>
          <w:sz w:val="28"/>
          <w:szCs w:val="28"/>
        </w:rPr>
        <w:t>.1.</w:t>
      </w:r>
      <w:r w:rsidR="003E018F">
        <w:rPr>
          <w:rFonts w:ascii="Times New Roman" w:hAnsi="Times New Roman" w:cs="Times New Roman"/>
          <w:sz w:val="28"/>
          <w:szCs w:val="28"/>
        </w:rPr>
        <w:t xml:space="preserve"> </w:t>
      </w:r>
      <w:r w:rsidR="0035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8 статьи </w:t>
      </w:r>
      <w:r w:rsidR="00F54202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Федерального закона от 21.04.2011 № 69-ФЗ взимается плата в соответствии</w:t>
      </w:r>
      <w:r w:rsidR="009A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</w:t>
      </w:r>
      <w:r w:rsidR="009A29CD" w:rsidRPr="009A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платы за выдачу разрешения на осуществление деятельности по перевозке пассажиров и багажа легковым такси на территории Кировской области, дубликата данного разрешения</w:t>
      </w:r>
      <w:r w:rsidR="0035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Кировской области </w:t>
      </w:r>
      <w:r w:rsidR="00847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18.10.2011 №</w:t>
      </w:r>
      <w:r w:rsidR="00847625" w:rsidRPr="0084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123/501 </w:t>
      </w:r>
      <w:r w:rsidR="003520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54" w:rsidRPr="003520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некоторых положений федерального законодательства, связанных с осуществлением деятельности по перевозке пассажиров и багажа легковым такси на территории Кировской области</w:t>
      </w:r>
      <w:r w:rsidR="003520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018F" w:rsidRPr="00DF5BF1" w:rsidRDefault="003E018F" w:rsidP="003E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8F" w:rsidRPr="00284FAB" w:rsidRDefault="003E018F" w:rsidP="003E018F">
      <w:pPr>
        <w:pStyle w:val="ConsPlusTitle"/>
        <w:spacing w:line="360" w:lineRule="auto"/>
        <w:ind w:left="1413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7D6A1F">
        <w:rPr>
          <w:rFonts w:ascii="Times New Roman" w:hAnsi="Times New Roman" w:cs="Times New Roman"/>
          <w:sz w:val="28"/>
          <w:szCs w:val="28"/>
        </w:rPr>
        <w:t>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1F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</w:p>
    <w:p w:rsidR="003E018F" w:rsidRDefault="007D6A1F" w:rsidP="003E018F">
      <w:pPr>
        <w:pStyle w:val="ConsPlusNormal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E018F">
        <w:rPr>
          <w:rFonts w:ascii="Times New Roman" w:hAnsi="Times New Roman" w:cs="Times New Roman"/>
          <w:sz w:val="28"/>
          <w:szCs w:val="28"/>
        </w:rPr>
        <w:t xml:space="preserve">.1. </w:t>
      </w:r>
      <w:r w:rsidR="003E018F" w:rsidRPr="008F5A83">
        <w:rPr>
          <w:rFonts w:ascii="Times New Roman" w:hAnsi="Times New Roman" w:cs="Times New Roman"/>
          <w:sz w:val="28"/>
          <w:szCs w:val="28"/>
        </w:rPr>
        <w:t>Максимально допустимое время ожидания в очереди при подаче документов составляет 15 минут. Максимально допустимое время ожидания при получ</w:t>
      </w:r>
      <w:r w:rsidR="00C159FB">
        <w:rPr>
          <w:rFonts w:ascii="Times New Roman" w:hAnsi="Times New Roman" w:cs="Times New Roman"/>
          <w:sz w:val="28"/>
          <w:szCs w:val="28"/>
        </w:rPr>
        <w:t>ении результата</w:t>
      </w:r>
      <w:r w:rsidR="003E018F" w:rsidRPr="008F5A83">
        <w:rPr>
          <w:rFonts w:ascii="Times New Roman" w:hAnsi="Times New Roman" w:cs="Times New Roman"/>
          <w:sz w:val="28"/>
          <w:szCs w:val="28"/>
        </w:rPr>
        <w:t xml:space="preserve"> составляет 15 минут.</w:t>
      </w:r>
    </w:p>
    <w:p w:rsidR="003E018F" w:rsidRPr="00284FAB" w:rsidRDefault="003E018F" w:rsidP="003E018F">
      <w:pPr>
        <w:pStyle w:val="ConsPlusTitle"/>
        <w:spacing w:before="120" w:after="280"/>
        <w:ind w:left="1418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7D6A1F">
        <w:rPr>
          <w:rFonts w:ascii="Times New Roman" w:hAnsi="Times New Roman" w:cs="Times New Roman"/>
          <w:sz w:val="28"/>
          <w:szCs w:val="28"/>
        </w:rPr>
        <w:t>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Срок и порядок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C28B6" w:rsidRPr="002C28B6" w:rsidRDefault="007D6A1F" w:rsidP="002C28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</w:t>
      </w:r>
      <w:r w:rsidR="002C28B6"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8B6"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регистрации заявления о предоставлении государственной услуги в </w:t>
      </w:r>
      <w:r w:rsid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2C28B6"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получения заявления и документов, необходимых для предоставления государственной услуги.</w:t>
      </w:r>
    </w:p>
    <w:p w:rsidR="00F94AC0" w:rsidRDefault="002C28B6" w:rsidP="002C28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оснований для отказа в приеме документов, необходимых для предоставления государственной услуги, указанных 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5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05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2.7.1</w:t>
      </w:r>
      <w:r w:rsidR="0070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</w:t>
      </w:r>
      <w:r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за днем поступления заявления и документов, необходимых для предоставления государственной ус</w:t>
      </w:r>
      <w:r w:rsidR="00F94A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рабочего дня, направляет з</w:t>
      </w:r>
      <w:r w:rsidRPr="002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либо его представителю решение об отказе в приеме документов, необходимых для предоставления государственной услуги.</w:t>
      </w:r>
    </w:p>
    <w:p w:rsidR="003E018F" w:rsidRPr="002C28B6" w:rsidRDefault="003E018F" w:rsidP="00F94AC0">
      <w:pPr>
        <w:pStyle w:val="ConsPlusTitle"/>
        <w:spacing w:before="120" w:after="280"/>
        <w:ind w:left="1418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7D6A1F">
        <w:rPr>
          <w:rFonts w:ascii="Times New Roman" w:hAnsi="Times New Roman" w:cs="Times New Roman"/>
          <w:sz w:val="28"/>
          <w:szCs w:val="28"/>
        </w:rPr>
        <w:t>3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Требования к 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  <w:r w:rsidR="00F94A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284FAB">
        <w:rPr>
          <w:rFonts w:ascii="Times New Roman" w:hAnsi="Times New Roman" w:cs="Times New Roman"/>
          <w:sz w:val="28"/>
          <w:szCs w:val="28"/>
        </w:rPr>
        <w:t>услуга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Помещения для предоставления государственной услуги оснащаются местами для ожидания, информирования, заполнения заявлений и иных документов, приема заявителей.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Орган, предоставляющий государственную услугу, обеспечивает беспрепятственный доступ инвалидов к получению государственной услуги в соответствии с Федеральны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24.11.1995 № 181-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социальной защите инв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алидов в Российской Федерации».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приема, контактные телефоны, адрес оф</w:t>
      </w:r>
      <w:r w:rsidR="00A67118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ициального сайта </w:t>
      </w:r>
      <w:r w:rsid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«Интернет», адреса электронной почты;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A67118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решений, действий (бездействия) </w:t>
      </w:r>
      <w:r w:rsidR="005C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67118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лиц, либо государственных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нормативных правовых актов, регулирующих предоставление </w:t>
      </w:r>
      <w:r w:rsidR="00A67118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(кабинки);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C159FB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A67118" w:rsidRPr="00670BBD" w:rsidRDefault="00C159FB" w:rsidP="00670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E018F" w:rsidRPr="00284FAB" w:rsidRDefault="003E018F" w:rsidP="00C159FB">
      <w:pPr>
        <w:pStyle w:val="ConsPlusTitle"/>
        <w:spacing w:before="120" w:after="28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3521A">
        <w:rPr>
          <w:rFonts w:ascii="Times New Roman" w:hAnsi="Times New Roman" w:cs="Times New Roman"/>
          <w:sz w:val="28"/>
          <w:szCs w:val="28"/>
        </w:rPr>
        <w:t>4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Показатели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 качества государственной услуги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Показателем доступности </w:t>
      </w:r>
      <w:r w:rsid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к местам предоставления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различных каналов получения информации о порядке получения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ходе ее предоставления;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для заявителя возможности подать заявление о предоставлении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форме электронного документа, в том числе с использованием </w:t>
      </w:r>
      <w:r w:rsid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Показателями качества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срока предоставления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поданных в установленном порядке или признанных обоснованными жалоб на решения или действия (бездействие) </w:t>
      </w:r>
      <w:r w:rsidR="005C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должностных лиц, либо </w:t>
      </w:r>
      <w:r w:rsid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принятые или осуществленные при предоставлении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670BBD" w:rsidRPr="00670BBD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Показатели доступности и качества </w:t>
      </w:r>
      <w:r w:rsidR="00567B51" w:rsidRPr="005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определяются также количеством взаимодействия заявителя с должностными лицами </w:t>
      </w:r>
      <w:r w:rsidR="005C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заявителя с указанными лицами осуществляется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представлении заявления и документов, необходимых для предоставления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непосредственного обращения в </w:t>
      </w:r>
      <w:r w:rsidR="005C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при получении результата предоставления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319A1" w:rsidRDefault="00670BBD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</w:t>
      </w:r>
      <w:r w:rsidR="00D3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министерством через многофункциональный центр. </w:t>
      </w:r>
    </w:p>
    <w:p w:rsidR="00670BBD" w:rsidRPr="00670BBD" w:rsidRDefault="00D319A1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</w:t>
      </w:r>
      <w:r w:rsid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принципу возможно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BBD" w:rsidRPr="00670BBD" w:rsidRDefault="00D319A1" w:rsidP="0056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2.14.6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Возможность получения информации о ходе предоставления </w:t>
      </w:r>
      <w:r w:rsidR="0008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указана в </w:t>
      </w:r>
      <w:r w:rsid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пункта</w:t>
      </w:r>
      <w:r w:rsidR="00670BBD" w:rsidRP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</w:t>
      </w:r>
      <w:r w:rsidR="00670BBD" w:rsidRPr="006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3E018F" w:rsidRPr="00B457FC" w:rsidRDefault="00E3521A" w:rsidP="003E018F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0ABA">
        <w:rPr>
          <w:rFonts w:ascii="Times New Roman" w:hAnsi="Times New Roman" w:cs="Times New Roman"/>
          <w:sz w:val="28"/>
          <w:szCs w:val="28"/>
        </w:rPr>
        <w:t>2.15</w:t>
      </w:r>
      <w:r w:rsidR="003E018F" w:rsidRPr="00A30ABA">
        <w:rPr>
          <w:rFonts w:ascii="Times New Roman" w:hAnsi="Times New Roman" w:cs="Times New Roman"/>
          <w:sz w:val="28"/>
          <w:szCs w:val="28"/>
        </w:rPr>
        <w:t>.</w:t>
      </w:r>
      <w:r w:rsidR="003E018F" w:rsidRPr="00A30ABA">
        <w:rPr>
          <w:rFonts w:ascii="Times New Roman" w:hAnsi="Times New Roman" w:cs="Times New Roman"/>
          <w:sz w:val="28"/>
          <w:szCs w:val="28"/>
        </w:rPr>
        <w:tab/>
        <w:t>Иные требования, в том числе учитывающие особенности предоставления государственной услуги                                            по экстерриториальному принципу и особенности предоставления государственной услуги в электронной форме</w:t>
      </w:r>
    </w:p>
    <w:p w:rsidR="006C025B" w:rsidRPr="006C025B" w:rsidRDefault="00BA7F22" w:rsidP="00BA7F22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 осуществляется в части обеспечения возможности по</w:t>
      </w:r>
      <w:r w:rsid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заявлен</w:t>
      </w:r>
      <w:r w:rsidR="0020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посредством Единого портала </w:t>
      </w:r>
      <w:r w:rsid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результата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многофункциональном центре.</w:t>
      </w:r>
    </w:p>
    <w:p w:rsidR="006C025B" w:rsidRPr="006C025B" w:rsidRDefault="00BA7F22" w:rsidP="00BA7F22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представления  заявления и прилагаемых документов в форме электронных</w:t>
      </w:r>
      <w:r w:rsid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посредством Е</w:t>
      </w:r>
      <w:r w:rsid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или его представитель авторизуется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="0020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подтвержденной учетной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0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аписи в ЕСИА,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формы в электронном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заявление о предоставлении госуд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услуги отправляется з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вместе с прикрепленными электронными образами документов, необходимыми для предоставления государственной услуги, в 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авторизации в ЕСИА заявление о предоставлении государственной услуги считается подписанным простой электронной под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заявителя, представител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подписание заявления.</w:t>
      </w:r>
    </w:p>
    <w:p w:rsidR="006C025B" w:rsidRPr="006C025B" w:rsidRDefault="006C025B" w:rsidP="00BA7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государственной услуги, указанные </w:t>
      </w:r>
      <w:r w:rsidR="008C3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BA7F22" w:rsidRP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D2" w:rsidRP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амента, 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заявителю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в л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на ЕПГУ в форме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усиленной квалифицированной электронной 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должностного лица 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D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посредством 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22" w:rsidRDefault="008D6C4F" w:rsidP="008D6C4F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Электронные</w:t>
      </w:r>
      <w:r w:rsidR="00BA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следующих форматах: 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pdf, jpg, jpeg </w:t>
      </w:r>
      <w:r w:rsidR="008C3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</w:t>
      </w:r>
      <w:r w:rsidR="00C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содержанием.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92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</w:t>
      </w:r>
      <w:r w:rsidR="00C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="00C401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dpi (масштаб 1:1) с использованием следующих режимов: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6C025B" w:rsidRPr="006C025B" w:rsidRDefault="008D6C4F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</w:t>
      </w:r>
      <w:r w:rsidR="006C025B"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C025B" w:rsidRPr="006C025B" w:rsidRDefault="006C025B" w:rsidP="008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</w:t>
      </w:r>
      <w:r w:rsidR="008D6C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бражений либо цветного текста);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   идентифицировать    документ    и    количество     листов в документе;</w:t>
      </w:r>
    </w:p>
    <w:p w:rsidR="006C025B" w:rsidRPr="006C025B" w:rsidRDefault="006C025B" w:rsidP="006C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 разделам    (подразделам)    данные    и    закладки,    обеспечивающие    переходы по оглавлению и (или) к содержащимся в тексте рисункам и таблицам.</w:t>
      </w:r>
    </w:p>
    <w:p w:rsidR="00AB5804" w:rsidRPr="00D35037" w:rsidRDefault="00AB5804" w:rsidP="000A1942">
      <w:pPr>
        <w:pStyle w:val="ConsPlusTitle"/>
        <w:spacing w:before="120" w:after="280"/>
        <w:ind w:left="1412" w:hanging="7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037">
        <w:rPr>
          <w:rFonts w:ascii="Times New Roman" w:hAnsi="Times New Roman" w:cs="Times New Roman"/>
          <w:sz w:val="28"/>
          <w:szCs w:val="28"/>
        </w:rPr>
        <w:t>3.</w:t>
      </w:r>
      <w:r w:rsidR="000A1942" w:rsidRPr="00D35037">
        <w:rPr>
          <w:rFonts w:ascii="Times New Roman" w:hAnsi="Times New Roman" w:cs="Times New Roman"/>
          <w:sz w:val="28"/>
          <w:szCs w:val="28"/>
        </w:rPr>
        <w:tab/>
      </w:r>
      <w:r w:rsidRPr="00D35037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  <w:r w:rsidR="00703B18" w:rsidRPr="00D35037">
        <w:rPr>
          <w:rFonts w:ascii="Times New Roman" w:hAnsi="Times New Roman" w:cs="Times New Roman"/>
          <w:sz w:val="28"/>
          <w:szCs w:val="28"/>
        </w:rPr>
        <w:t xml:space="preserve"> </w:t>
      </w:r>
      <w:r w:rsidRPr="00D35037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  <w:r w:rsidR="00EE314F" w:rsidRPr="00D35037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D35037">
        <w:rPr>
          <w:rFonts w:ascii="Times New Roman" w:hAnsi="Times New Roman" w:cs="Times New Roman"/>
          <w:sz w:val="28"/>
          <w:szCs w:val="28"/>
        </w:rPr>
        <w:t>,</w:t>
      </w:r>
      <w:r w:rsidR="00703B18" w:rsidRPr="00D35037">
        <w:rPr>
          <w:rFonts w:ascii="Times New Roman" w:hAnsi="Times New Roman" w:cs="Times New Roman"/>
          <w:sz w:val="28"/>
          <w:szCs w:val="28"/>
        </w:rPr>
        <w:t xml:space="preserve"> </w:t>
      </w:r>
      <w:r w:rsidRPr="00D35037">
        <w:rPr>
          <w:rFonts w:ascii="Times New Roman" w:hAnsi="Times New Roman" w:cs="Times New Roman"/>
          <w:sz w:val="28"/>
          <w:szCs w:val="28"/>
        </w:rPr>
        <w:t xml:space="preserve">требования к порядку </w:t>
      </w:r>
      <w:r w:rsidR="000A1942" w:rsidRPr="00D350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5037">
        <w:rPr>
          <w:rFonts w:ascii="Times New Roman" w:hAnsi="Times New Roman" w:cs="Times New Roman"/>
          <w:sz w:val="28"/>
          <w:szCs w:val="28"/>
        </w:rPr>
        <w:t>их выполнения</w:t>
      </w:r>
      <w:r w:rsidR="00EE314F" w:rsidRPr="00D35037"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(действий) в электронной форме</w:t>
      </w:r>
    </w:p>
    <w:p w:rsidR="00AB5804" w:rsidRPr="00D35037" w:rsidRDefault="00AB5804" w:rsidP="000A1942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5037">
        <w:rPr>
          <w:rFonts w:ascii="Times New Roman" w:hAnsi="Times New Roman" w:cs="Times New Roman"/>
          <w:sz w:val="28"/>
          <w:szCs w:val="28"/>
        </w:rPr>
        <w:t>3.1.</w:t>
      </w:r>
      <w:r w:rsidR="000A1942" w:rsidRPr="00D35037">
        <w:rPr>
          <w:rFonts w:ascii="Times New Roman" w:hAnsi="Times New Roman" w:cs="Times New Roman"/>
          <w:sz w:val="28"/>
          <w:szCs w:val="28"/>
        </w:rPr>
        <w:tab/>
      </w:r>
      <w:r w:rsidR="00EE314F" w:rsidRPr="00D35037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D7074" w:rsidRPr="00D35037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EE314F" w:rsidRPr="00D35037">
        <w:rPr>
          <w:rFonts w:ascii="Times New Roman" w:hAnsi="Times New Roman" w:cs="Times New Roman"/>
          <w:sz w:val="28"/>
          <w:szCs w:val="28"/>
        </w:rPr>
        <w:t>процедур (действий), необходимых для предоставления государственной услуги</w:t>
      </w:r>
    </w:p>
    <w:p w:rsidR="00AB5804" w:rsidRPr="00D35037" w:rsidRDefault="00AB5804" w:rsidP="004E1C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037">
        <w:rPr>
          <w:rFonts w:ascii="Times New Roman" w:hAnsi="Times New Roman" w:cs="Times New Roman"/>
          <w:sz w:val="28"/>
          <w:szCs w:val="28"/>
        </w:rPr>
        <w:t>3.1.1.</w:t>
      </w:r>
      <w:r w:rsidR="00AC641F" w:rsidRPr="00D35037">
        <w:rPr>
          <w:rFonts w:ascii="Times New Roman" w:hAnsi="Times New Roman" w:cs="Times New Roman"/>
          <w:sz w:val="28"/>
          <w:szCs w:val="28"/>
        </w:rPr>
        <w:tab/>
      </w:r>
      <w:r w:rsidRPr="00D3503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955346" w:rsidRPr="00955346" w:rsidRDefault="00955346" w:rsidP="009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Прием, первичная проверка и регистрация заявления и приложенных к нему документов.</w:t>
      </w:r>
    </w:p>
    <w:p w:rsidR="00955346" w:rsidRPr="00955346" w:rsidRDefault="00955346" w:rsidP="009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Формирование и направление межведомственных запросов.</w:t>
      </w:r>
    </w:p>
    <w:p w:rsidR="00955346" w:rsidRPr="00955346" w:rsidRDefault="00955346" w:rsidP="009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Рассмотрение докуме</w:t>
      </w:r>
      <w:r w:rsidR="00E8216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представленных заявителем,</w:t>
      </w: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решения о </w:t>
      </w:r>
      <w:r w:rsidR="00E82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услуги</w:t>
      </w: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346" w:rsidRDefault="00955346" w:rsidP="009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3.1.1.4. Выдача </w:t>
      </w:r>
      <w:r w:rsidR="00056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8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выбора заявителя)</w:t>
      </w:r>
      <w:r w:rsidRPr="00955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88" w:rsidRPr="00884ED3" w:rsidRDefault="00C31788" w:rsidP="009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AC605D" w:rsidRPr="00884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заявителю обеспечивается</w:t>
      </w:r>
      <w:r w:rsidRPr="00884E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C00" w:rsidRPr="00DF4C00" w:rsidRDefault="00884ED3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порядке </w:t>
      </w:r>
      <w:r w:rsidR="00DF4C00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предоставления государственной услуги;</w:t>
      </w:r>
    </w:p>
    <w:p w:rsidR="00DF4C00" w:rsidRPr="00DF4C00" w:rsidRDefault="00DF4C00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:rsidR="00DF4C00" w:rsidRPr="00DF4C00" w:rsidRDefault="00DF4C00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министерством заявления  и иных документов, необходимых для предоставления государственной услуги;</w:t>
      </w:r>
    </w:p>
    <w:p w:rsidR="00DF4C00" w:rsidRPr="00DF4C00" w:rsidRDefault="00DF4C00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государственной услуги; получение сведений о ходе рассмотрения заявления;</w:t>
      </w:r>
    </w:p>
    <w:p w:rsidR="00DF4C00" w:rsidRPr="00DF4C00" w:rsidRDefault="00DF4C00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государственной услуги;</w:t>
      </w:r>
    </w:p>
    <w:p w:rsidR="00AC605D" w:rsidRPr="00930AA1" w:rsidRDefault="00DF4C00" w:rsidP="00DF4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досудебное (внесудебное) обжалование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действия (бездействие)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государственную услугу.</w:t>
      </w:r>
    </w:p>
    <w:p w:rsidR="005D7074" w:rsidRPr="00930AA1" w:rsidRDefault="005D7074" w:rsidP="005F31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</w:p>
    <w:p w:rsidR="00D44B20" w:rsidRPr="00DF4C00" w:rsidRDefault="00D44B20" w:rsidP="004E1C47">
      <w:pPr>
        <w:pStyle w:val="ConsPlusTitle"/>
        <w:spacing w:before="120" w:after="280"/>
        <w:ind w:left="1418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C00">
        <w:rPr>
          <w:rFonts w:ascii="Times New Roman" w:hAnsi="Times New Roman" w:cs="Times New Roman"/>
          <w:sz w:val="28"/>
          <w:szCs w:val="28"/>
        </w:rPr>
        <w:t>3.2.</w:t>
      </w:r>
      <w:r w:rsidR="000A1942" w:rsidRPr="00DF4C00">
        <w:rPr>
          <w:rFonts w:ascii="Times New Roman" w:hAnsi="Times New Roman" w:cs="Times New Roman"/>
          <w:sz w:val="28"/>
          <w:szCs w:val="28"/>
        </w:rPr>
        <w:tab/>
      </w:r>
      <w:r w:rsidR="00EE314F" w:rsidRPr="00DF4C00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4E1C47" w:rsidRPr="00DF4C00">
        <w:rPr>
          <w:rFonts w:ascii="Times New Roman" w:hAnsi="Times New Roman" w:cs="Times New Roman"/>
          <w:sz w:val="28"/>
          <w:szCs w:val="28"/>
        </w:rPr>
        <w:t>приеме, первичной проверке и регистрация заявления и приложенных к нему документов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поступление в </w:t>
      </w:r>
      <w:r w:rsid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государственной услуги.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3.2.1.1. 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прием заявления и документов, необходимых для предоставления государственной услуги, лично от заявителя, от уполномоченных представителей за</w:t>
      </w:r>
      <w:r w:rsidR="0050043B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или через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портал;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проверку правильности заполнения заявления, наличия и комплектности документов, необходимых для предоставления государственной услуги, указанных </w:t>
      </w:r>
      <w:r w:rsidRPr="0063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2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60452" w:rsidRPr="00632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пункте 2.6.1 </w:t>
      </w:r>
      <w:r w:rsidR="00632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2.6 настоящего </w:t>
      </w:r>
      <w:r w:rsidRPr="00632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полномочие заявителя на подписание заявления и предоставление документов, необходимых для предоставления государственной услуги;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 заявлении сведений, указанных </w:t>
      </w:r>
      <w:r w:rsidRPr="0063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4EDF" w:rsidRPr="006322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подпункте 2.6.1.1</w:t>
      </w:r>
      <w:r w:rsidR="00632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2.6</w:t>
      </w:r>
      <w:r w:rsidR="00F84EDF" w:rsidRPr="00632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2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заявления и приложенных к нему документов 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принимает одно из следующих решений: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приеме заявления и приложенных к нему документов;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заявление к регистрации.</w:t>
      </w:r>
    </w:p>
    <w:p w:rsidR="002D29AD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приеме заявления и приложенных к нему документов 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информирует 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принятом решении с указанием оснований принятия данного решения и возвращает заявителю заявление и приложенные к нему документы.</w:t>
      </w:r>
    </w:p>
    <w:p w:rsidR="004E1C47" w:rsidRPr="00DF4C00" w:rsidRDefault="002D29AD" w:rsidP="00F84E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регистрации заявления 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32CC3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в журнале регистрации заявлений в течение одного рабочего дня с даты его поступления.</w:t>
      </w:r>
    </w:p>
    <w:p w:rsidR="002C10DA" w:rsidRPr="00DF4C00" w:rsidRDefault="002C10DA" w:rsidP="002C1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2C10DA" w:rsidRPr="00DF4C00" w:rsidRDefault="002C10DA" w:rsidP="00D8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</w:t>
      </w:r>
      <w:r w:rsidR="00D807CD"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 не может превышать 2 рабочих дня</w:t>
      </w:r>
      <w:r w:rsidRPr="00D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приема заявления.</w:t>
      </w:r>
    </w:p>
    <w:p w:rsidR="00D807CD" w:rsidRPr="00930AA1" w:rsidRDefault="00D807CD" w:rsidP="00D8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A24CDA" w:rsidRPr="00425D43" w:rsidRDefault="000A1942" w:rsidP="000A1942">
      <w:pPr>
        <w:pStyle w:val="ConsPlusTitle"/>
        <w:spacing w:before="120" w:after="280"/>
        <w:ind w:left="1412" w:hanging="703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5D43">
        <w:rPr>
          <w:rFonts w:ascii="Times New Roman" w:hAnsi="Times New Roman" w:cs="Times New Roman"/>
          <w:sz w:val="28"/>
          <w:szCs w:val="28"/>
        </w:rPr>
        <w:t>3.3.</w:t>
      </w:r>
      <w:r w:rsidRPr="00425D43">
        <w:rPr>
          <w:rFonts w:ascii="Times New Roman" w:hAnsi="Times New Roman" w:cs="Times New Roman"/>
          <w:sz w:val="28"/>
          <w:szCs w:val="28"/>
        </w:rPr>
        <w:tab/>
      </w:r>
      <w:r w:rsidR="00640C50" w:rsidRPr="00425D43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F84EDF" w:rsidRPr="00425D43">
        <w:rPr>
          <w:rFonts w:ascii="Times New Roman" w:hAnsi="Times New Roman" w:cs="Times New Roman"/>
          <w:sz w:val="28"/>
          <w:szCs w:val="28"/>
        </w:rPr>
        <w:t>формировании и направлении межведомственных запросов</w:t>
      </w:r>
    </w:p>
    <w:p w:rsidR="00F84EDF" w:rsidRPr="00425D43" w:rsidRDefault="00D35037" w:rsidP="00D460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Межведомственные запросы подготавливаются и направляются в рамках межведомственного информационного взаимодействия в течение 3 рабочих дней со дня поступления заявления и прилагаемых документов в Управление Федера</w:t>
      </w:r>
      <w:r w:rsidR="004B53BE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налоговой службы по Кировской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для получения:</w:t>
      </w:r>
    </w:p>
    <w:p w:rsidR="00F84EDF" w:rsidRPr="00425D43" w:rsidRDefault="00D35037" w:rsidP="00D460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4B53BE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ыписки из Единого государственного</w:t>
      </w:r>
      <w:r w:rsidR="00A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юридических лиц 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</w:t>
      </w:r>
      <w:r w:rsidR="004B53BE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идических лиц).</w:t>
      </w:r>
    </w:p>
    <w:p w:rsidR="00F84EDF" w:rsidRPr="00425D43" w:rsidRDefault="00D35037" w:rsidP="00D460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4B53BE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ыписки из Единого государственного реестра индивид</w:t>
      </w:r>
      <w:r w:rsidR="00A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уальных предпринимателей 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индивидуальных предпринимателей).</w:t>
      </w:r>
    </w:p>
    <w:p w:rsidR="00F84EDF" w:rsidRPr="00425D43" w:rsidRDefault="00D35037" w:rsidP="00D460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D4609E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EDF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выполнения административной процедуры является получение из ЕГРИП, ЕГРЮЛ соответствующих сведений.</w:t>
      </w:r>
    </w:p>
    <w:p w:rsidR="00425D43" w:rsidRPr="00425D43" w:rsidRDefault="00D35037" w:rsidP="0042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</w:t>
      </w:r>
      <w:r w:rsid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D43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Межведомственные запросы подготавливаются и направляются в рамках межведомственного информационного взаимодействия в течение 3 рабочих дней со дня поступления заявления и прилагаемых документов в Управление </w:t>
      </w:r>
      <w:r w:rsidR="007E5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безопасности дорожного движения Управления Министерства внутренних дел России по Кировской области.</w:t>
      </w:r>
    </w:p>
    <w:p w:rsidR="00425D43" w:rsidRPr="00425D43" w:rsidRDefault="007E5E1F" w:rsidP="0042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350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D43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5D43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выполнения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на межведомственный запрос</w:t>
      </w:r>
      <w:r w:rsidR="00425D43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сведений.</w:t>
      </w:r>
    </w:p>
    <w:p w:rsidR="007E5E1F" w:rsidRDefault="00D35037" w:rsidP="0042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7E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E1F" w:rsidRPr="007E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межведомственных запросов осуществляются в соответствии с требованиями статей 7.1, 7.2 Федерального закона от 27.07.2010 № 210-ФЗ</w:t>
      </w:r>
      <w:r w:rsidR="00A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AB5" w:rsidRPr="00A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71AB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Федеральный закон от 27.07.2010 № 210-ФЗ)</w:t>
      </w:r>
      <w:r w:rsidR="007E5E1F" w:rsidRPr="007E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D43" w:rsidRPr="00425D43" w:rsidRDefault="00D35037" w:rsidP="0042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="007E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D43" w:rsidRPr="004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не более 5 рабочих дней.</w:t>
      </w:r>
    </w:p>
    <w:p w:rsidR="00922ED2" w:rsidRPr="006322F4" w:rsidRDefault="00922ED2" w:rsidP="000A1942">
      <w:pPr>
        <w:pStyle w:val="ConsPlusTitle"/>
        <w:spacing w:before="120" w:after="280"/>
        <w:ind w:left="1413" w:hanging="70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322F4">
        <w:rPr>
          <w:rFonts w:ascii="Times New Roman" w:hAnsi="Times New Roman" w:cs="Times New Roman"/>
          <w:sz w:val="28"/>
          <w:szCs w:val="28"/>
        </w:rPr>
        <w:t>3.</w:t>
      </w:r>
      <w:r w:rsidR="000154DD" w:rsidRPr="006322F4">
        <w:rPr>
          <w:rFonts w:ascii="Times New Roman" w:hAnsi="Times New Roman" w:cs="Times New Roman"/>
          <w:sz w:val="28"/>
          <w:szCs w:val="28"/>
        </w:rPr>
        <w:t>4</w:t>
      </w:r>
      <w:r w:rsidR="00EE7CF1" w:rsidRPr="006322F4">
        <w:rPr>
          <w:rFonts w:ascii="Times New Roman" w:hAnsi="Times New Roman" w:cs="Times New Roman"/>
          <w:sz w:val="28"/>
          <w:szCs w:val="28"/>
        </w:rPr>
        <w:t>.</w:t>
      </w:r>
      <w:r w:rsidR="000A1942" w:rsidRPr="006322F4">
        <w:rPr>
          <w:rFonts w:ascii="Times New Roman" w:hAnsi="Times New Roman" w:cs="Times New Roman"/>
          <w:sz w:val="28"/>
          <w:szCs w:val="28"/>
        </w:rPr>
        <w:tab/>
      </w:r>
      <w:r w:rsidR="00640C50" w:rsidRPr="006322F4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р</w:t>
      </w:r>
      <w:r w:rsidRPr="006322F4">
        <w:rPr>
          <w:rFonts w:ascii="Times New Roman" w:hAnsi="Times New Roman" w:cs="Times New Roman"/>
          <w:sz w:val="28"/>
          <w:szCs w:val="28"/>
        </w:rPr>
        <w:t>ассмотрени</w:t>
      </w:r>
      <w:r w:rsidR="00640C50" w:rsidRPr="006322F4">
        <w:rPr>
          <w:rFonts w:ascii="Times New Roman" w:hAnsi="Times New Roman" w:cs="Times New Roman"/>
          <w:sz w:val="28"/>
          <w:szCs w:val="28"/>
        </w:rPr>
        <w:t>и</w:t>
      </w:r>
      <w:r w:rsidRPr="006322F4">
        <w:rPr>
          <w:rFonts w:ascii="Times New Roman" w:hAnsi="Times New Roman" w:cs="Times New Roman"/>
          <w:sz w:val="28"/>
          <w:szCs w:val="28"/>
        </w:rPr>
        <w:t xml:space="preserve"> </w:t>
      </w:r>
      <w:r w:rsidR="007F56D9" w:rsidRPr="006322F4">
        <w:rPr>
          <w:rFonts w:ascii="Times New Roman" w:hAnsi="Times New Roman" w:cs="Times New Roman"/>
          <w:sz w:val="28"/>
          <w:szCs w:val="28"/>
        </w:rPr>
        <w:t xml:space="preserve">заявления и представленных документов </w:t>
      </w:r>
      <w:r w:rsidR="006A66B0" w:rsidRPr="006322F4">
        <w:rPr>
          <w:rFonts w:ascii="Times New Roman" w:hAnsi="Times New Roman" w:cs="Times New Roman"/>
          <w:sz w:val="28"/>
          <w:szCs w:val="28"/>
        </w:rPr>
        <w:t xml:space="preserve">и принятие решения о выдаче </w:t>
      </w:r>
      <w:r w:rsidR="0005624A" w:rsidRPr="006322F4">
        <w:rPr>
          <w:rFonts w:ascii="Times New Roman" w:hAnsi="Times New Roman" w:cs="Times New Roman"/>
          <w:sz w:val="28"/>
          <w:szCs w:val="28"/>
        </w:rPr>
        <w:t>результата</w:t>
      </w:r>
    </w:p>
    <w:p w:rsidR="00C57D46" w:rsidRPr="00CB5048" w:rsidRDefault="00922ED2" w:rsidP="00C57D46">
      <w:pPr>
        <w:pStyle w:val="ConsPlusTitle"/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048">
        <w:rPr>
          <w:rFonts w:ascii="Times New Roman" w:hAnsi="Times New Roman" w:cs="Times New Roman"/>
          <w:b w:val="0"/>
          <w:sz w:val="28"/>
          <w:szCs w:val="28"/>
        </w:rPr>
        <w:t>3.</w:t>
      </w:r>
      <w:r w:rsidR="00FE0C90" w:rsidRPr="00CB5048">
        <w:rPr>
          <w:rFonts w:ascii="Times New Roman" w:hAnsi="Times New Roman" w:cs="Times New Roman"/>
          <w:b w:val="0"/>
          <w:sz w:val="28"/>
          <w:szCs w:val="28"/>
        </w:rPr>
        <w:t>4</w:t>
      </w:r>
      <w:r w:rsidRPr="00CB5048">
        <w:rPr>
          <w:rFonts w:ascii="Times New Roman" w:hAnsi="Times New Roman" w:cs="Times New Roman"/>
          <w:b w:val="0"/>
          <w:sz w:val="28"/>
          <w:szCs w:val="28"/>
        </w:rPr>
        <w:t>.1.</w:t>
      </w:r>
      <w:r w:rsidRPr="00CB5048">
        <w:rPr>
          <w:rFonts w:ascii="Times New Roman" w:hAnsi="Times New Roman" w:cs="Times New Roman"/>
          <w:b w:val="0"/>
          <w:sz w:val="28"/>
          <w:szCs w:val="28"/>
        </w:rPr>
        <w:tab/>
      </w:r>
      <w:r w:rsidR="00C57D46" w:rsidRPr="00CB5048">
        <w:rPr>
          <w:rFonts w:ascii="Times New Roman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регистрация заявления о предоставлении государственной услуги.</w:t>
      </w:r>
    </w:p>
    <w:p w:rsidR="00251BE7" w:rsidRPr="00251BE7" w:rsidRDefault="00B7000E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3.4.1.1. 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В случае соответствия сведений, содержащихся в заявлении и документах, </w:t>
      </w:r>
      <w:r w:rsidR="006322F4">
        <w:rPr>
          <w:rFonts w:ascii="Times New Roman" w:hAnsi="Times New Roman" w:cs="Times New Roman"/>
          <w:b w:val="0"/>
          <w:sz w:val="28"/>
          <w:szCs w:val="28"/>
        </w:rPr>
        <w:t>требованиям подпунктов 2.6.1</w:t>
      </w:r>
      <w:r w:rsidR="00251BE7" w:rsidRPr="00632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BBA">
        <w:rPr>
          <w:rFonts w:ascii="Times New Roman" w:hAnsi="Times New Roman" w:cs="Times New Roman"/>
          <w:b w:val="0"/>
          <w:sz w:val="28"/>
          <w:szCs w:val="28"/>
        </w:rPr>
        <w:t>–</w:t>
      </w:r>
      <w:r w:rsidR="006322F4">
        <w:rPr>
          <w:rFonts w:ascii="Times New Roman" w:hAnsi="Times New Roman" w:cs="Times New Roman"/>
          <w:b w:val="0"/>
          <w:sz w:val="28"/>
          <w:szCs w:val="28"/>
        </w:rPr>
        <w:t xml:space="preserve"> 2.6.5</w:t>
      </w:r>
      <w:r w:rsidR="00251BE7" w:rsidRPr="006322F4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одновременно готовит проект приказа о выдаче, переоформлении разрешения или о выдаче дубликата разрешения, заполняет специальный бланк разрешения</w:t>
      </w:r>
      <w:r w:rsidR="00923701">
        <w:rPr>
          <w:rFonts w:ascii="Times New Roman" w:hAnsi="Times New Roman" w:cs="Times New Roman"/>
          <w:b w:val="0"/>
          <w:sz w:val="28"/>
          <w:szCs w:val="28"/>
        </w:rPr>
        <w:t>, указанный в приложении № 1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 и представляет их на подпись министру или уполномоченному им должностному лицу министерства.</w:t>
      </w:r>
    </w:p>
    <w:p w:rsidR="00251BE7" w:rsidRPr="00251BE7" w:rsidRDefault="00B7000E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3.4.1.2. 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В случае соответствия сведений, содержащихся в заявлении и документах, требованиям </w:t>
      </w:r>
      <w:r w:rsidR="006322F4" w:rsidRPr="006322F4">
        <w:rPr>
          <w:rFonts w:ascii="Times New Roman" w:hAnsi="Times New Roman" w:cs="Times New Roman"/>
          <w:b w:val="0"/>
          <w:sz w:val="28"/>
          <w:szCs w:val="28"/>
        </w:rPr>
        <w:t xml:space="preserve">подпунктов 2.6.1 </w:t>
      </w:r>
      <w:r w:rsidR="00013BBA">
        <w:rPr>
          <w:rFonts w:ascii="Times New Roman" w:hAnsi="Times New Roman" w:cs="Times New Roman"/>
          <w:b w:val="0"/>
          <w:sz w:val="28"/>
          <w:szCs w:val="28"/>
        </w:rPr>
        <w:t>–</w:t>
      </w:r>
      <w:r w:rsidR="006322F4" w:rsidRPr="006322F4">
        <w:rPr>
          <w:rFonts w:ascii="Times New Roman" w:hAnsi="Times New Roman" w:cs="Times New Roman"/>
          <w:b w:val="0"/>
          <w:sz w:val="28"/>
          <w:szCs w:val="28"/>
        </w:rPr>
        <w:t xml:space="preserve"> 2.6.5</w:t>
      </w:r>
      <w:r w:rsidR="00632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а также в случае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деятельности юридического лица, о прекращении физическим лицом деятельности в качестве индивидуального предпринимателя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го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>товит проект приказа о</w:t>
      </w:r>
      <w:r w:rsidR="00251BE7" w:rsidRPr="00251BE7">
        <w:rPr>
          <w:rFonts w:ascii="Times New Roman" w:hAnsi="Times New Roman" w:cs="Times New Roman"/>
          <w:b w:val="0"/>
          <w:sz w:val="28"/>
          <w:szCs w:val="28"/>
        </w:rPr>
        <w:t xml:space="preserve"> прекращении действия разрешения или дубликата разрешения, который представляется для подписи руководителю министерства.</w:t>
      </w:r>
    </w:p>
    <w:p w:rsidR="00251BE7" w:rsidRPr="00251BE7" w:rsidRDefault="00251BE7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В случае представления заявителем недостоверных сведений, указанных </w:t>
      </w:r>
      <w:r w:rsidR="006322F4">
        <w:rPr>
          <w:rFonts w:ascii="Times New Roman" w:hAnsi="Times New Roman" w:cs="Times New Roman"/>
          <w:b w:val="0"/>
          <w:sz w:val="28"/>
          <w:szCs w:val="28"/>
        </w:rPr>
        <w:t>в подпункте</w:t>
      </w:r>
      <w:r w:rsidR="00DD619B">
        <w:rPr>
          <w:rFonts w:ascii="Times New Roman" w:hAnsi="Times New Roman" w:cs="Times New Roman"/>
          <w:b w:val="0"/>
          <w:sz w:val="28"/>
          <w:szCs w:val="28"/>
        </w:rPr>
        <w:t xml:space="preserve"> 2.8.2 настоящего</w:t>
      </w:r>
      <w:r w:rsidR="00632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а также непоступления платы от заявителя за выдачу разрешения на реквизиты министерства специалист готовит проект уведомления об отказе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прекращении действия разрешения или выдаче дубликата разрешения с мотивированным обоснованием причин отказа и со ссылкой на положения нормативных правовых актов и иных документов, являющихся основанием такого отказа, и представляет его для подписи министру.</w:t>
      </w:r>
    </w:p>
    <w:p w:rsidR="00251BE7" w:rsidRPr="00251BE7" w:rsidRDefault="00251BE7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Срок исполнения данной процедуры не должен превышать срока, установленного </w:t>
      </w:r>
      <w:r w:rsidR="00DD619B">
        <w:rPr>
          <w:rFonts w:ascii="Times New Roman" w:hAnsi="Times New Roman" w:cs="Times New Roman"/>
          <w:b w:val="0"/>
          <w:sz w:val="28"/>
          <w:szCs w:val="28"/>
        </w:rPr>
        <w:t>подпунктом 2.4.3 пункта 2.4</w:t>
      </w:r>
      <w:r w:rsidRPr="00DD619B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251BE7" w:rsidRPr="00251BE7" w:rsidRDefault="00251BE7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BE7">
        <w:rPr>
          <w:rFonts w:ascii="Times New Roman" w:hAnsi="Times New Roman" w:cs="Times New Roman"/>
          <w:b w:val="0"/>
          <w:sz w:val="28"/>
          <w:szCs w:val="28"/>
        </w:rPr>
        <w:t>В день оформле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ния, переоформления, 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прекращения действия разрешения и дубликата разрешения министерством вносится соответствующая запись в реестр выданных разрешений на осуществление деятельности по перевозке пассажиров и багажа легковым такси на территории Кировской области, порядок ведения которого утвержден постановлением Правительства К</w:t>
      </w:r>
      <w:r w:rsidR="00EA0045">
        <w:rPr>
          <w:rFonts w:ascii="Times New Roman" w:hAnsi="Times New Roman" w:cs="Times New Roman"/>
          <w:b w:val="0"/>
          <w:sz w:val="28"/>
          <w:szCs w:val="28"/>
        </w:rPr>
        <w:t>ировской области от 18.10.2011 №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 123/501</w:t>
      </w:r>
      <w:r w:rsidR="00EA004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A0045" w:rsidRPr="00EA0045">
        <w:rPr>
          <w:rFonts w:ascii="Times New Roman" w:hAnsi="Times New Roman" w:cs="Times New Roman"/>
          <w:b w:val="0"/>
          <w:sz w:val="28"/>
          <w:szCs w:val="28"/>
        </w:rPr>
        <w:t>О реализации некоторых положений федерального законодательства, связанных с осуществлением деятельности по перевозке пассажиров и багажа легковым такси на территории Кировской области</w:t>
      </w:r>
      <w:r w:rsidR="00EA004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142F" w:rsidRPr="00930AA1" w:rsidRDefault="00251BE7" w:rsidP="00251BE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cyan"/>
        </w:rPr>
      </w:pP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Результат административной процедуры </w:t>
      </w:r>
      <w:r w:rsidR="00EA004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 xml:space="preserve"> оформл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ение, переоформление, 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прекращение действия разрешения и дубликата разрешения либо уведомление об отказе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251BE7">
        <w:rPr>
          <w:rFonts w:ascii="Times New Roman" w:hAnsi="Times New Roman" w:cs="Times New Roman"/>
          <w:b w:val="0"/>
          <w:sz w:val="28"/>
          <w:szCs w:val="28"/>
        </w:rPr>
        <w:t>прекращении действия разрешения и дубликата разрешения.</w:t>
      </w:r>
    </w:p>
    <w:p w:rsidR="00A24A37" w:rsidRPr="00930AA1" w:rsidRDefault="00A24A37" w:rsidP="005F31F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cyan"/>
        </w:rPr>
      </w:pPr>
    </w:p>
    <w:p w:rsidR="00D44B20" w:rsidRPr="00DD619B" w:rsidRDefault="00D44B20" w:rsidP="00857F2D">
      <w:pPr>
        <w:pStyle w:val="ConsPlusTitle"/>
        <w:spacing w:line="360" w:lineRule="auto"/>
        <w:ind w:left="1414" w:hanging="70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619B">
        <w:rPr>
          <w:rFonts w:ascii="Times New Roman" w:hAnsi="Times New Roman" w:cs="Times New Roman"/>
          <w:sz w:val="28"/>
          <w:szCs w:val="28"/>
        </w:rPr>
        <w:t>3.</w:t>
      </w:r>
      <w:r w:rsidR="00922ED2" w:rsidRPr="00DD619B">
        <w:rPr>
          <w:rFonts w:ascii="Times New Roman" w:hAnsi="Times New Roman" w:cs="Times New Roman"/>
          <w:sz w:val="28"/>
          <w:szCs w:val="28"/>
        </w:rPr>
        <w:t>5</w:t>
      </w:r>
      <w:r w:rsidRPr="00DD619B">
        <w:rPr>
          <w:rFonts w:ascii="Times New Roman" w:hAnsi="Times New Roman" w:cs="Times New Roman"/>
          <w:sz w:val="28"/>
          <w:szCs w:val="28"/>
        </w:rPr>
        <w:t>.</w:t>
      </w:r>
      <w:r w:rsidR="00640C50" w:rsidRPr="00DD619B">
        <w:rPr>
          <w:rFonts w:ascii="Times New Roman" w:hAnsi="Times New Roman" w:cs="Times New Roman"/>
          <w:sz w:val="28"/>
          <w:szCs w:val="28"/>
        </w:rPr>
        <w:tab/>
        <w:t xml:space="preserve">Описание последовательности административных действий при </w:t>
      </w:r>
      <w:r w:rsidR="009258FD" w:rsidRPr="00DD619B">
        <w:rPr>
          <w:rFonts w:ascii="Times New Roman" w:hAnsi="Times New Roman" w:cs="Times New Roman"/>
          <w:sz w:val="28"/>
          <w:szCs w:val="28"/>
        </w:rPr>
        <w:t>выдаче результата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3.5.1. Разрешение или дубликат разрешения выдаются заявителю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должностным лицом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при личном обращении заявителя (представителя заявителя).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Основанием для выдачи разрешения (дубликата разрешения) является обращение заявителя (его представителя) за его получением.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Факт выдачи разрешения (дубликата разрешения) заявителю (его представителю) регистрируется в журнале регистрации заявлений и выдачи разрешений и заверяется подписью заявителя.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Разрешение (дубликат разрешения) может быть выдано через </w:t>
      </w:r>
      <w:r w:rsidR="00DD619B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в случае подачи заявления и документов в </w:t>
      </w:r>
      <w:r w:rsidR="00DD619B" w:rsidRPr="00DD619B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>, о чем делается соответствующая запись в журнале регистрации заявлений и выдачи разрешений.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По заявлению (просьбе) заявителя разрешение (дубликат разрешения) может быть направлено ему заказным почтовым отправлением с уведомлением о вручении, о чем делается соответствующая запись в журнале регистрации заявлений и выдачи разрешений.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При выдаче разрешения (дубликата разрешения) устанавливается личность заявителя (его представителя), проверяются полномочия представителя заявителя.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Заявителю (его представителю) предлагается проверить правильность внесенных в разрешение (дубликат разрешения) данных, после чего разрешение (дубликат разрешения) выдается заявителю (его представителю).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Максимальное время осуществления процедуры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15 минут.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3.5.2. В случае отказа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прекращении действия разрешения, дубликата разрешения министерство в течение 3 рабочих дней со дня принятия решения об отказе вручает заявителю лично или направляет ему одним из перечисленных в </w:t>
      </w:r>
      <w:r w:rsidR="00E80F1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E80F19">
        <w:rPr>
          <w:rFonts w:ascii="Times New Roman" w:hAnsi="Times New Roman" w:cs="Times New Roman"/>
          <w:b w:val="0"/>
          <w:sz w:val="28"/>
          <w:szCs w:val="28"/>
        </w:rPr>
        <w:t>2.4.3</w:t>
      </w:r>
      <w:r w:rsidRPr="00E80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F19">
        <w:rPr>
          <w:rFonts w:ascii="Times New Roman" w:hAnsi="Times New Roman" w:cs="Times New Roman"/>
          <w:b w:val="0"/>
          <w:sz w:val="28"/>
          <w:szCs w:val="28"/>
        </w:rPr>
        <w:t xml:space="preserve">пункта 2.4 </w:t>
      </w:r>
      <w:r w:rsidRPr="00E80F19">
        <w:rPr>
          <w:rFonts w:ascii="Times New Roman" w:hAnsi="Times New Roman" w:cs="Times New Roman"/>
          <w:b w:val="0"/>
          <w:sz w:val="28"/>
          <w:szCs w:val="28"/>
        </w:rPr>
        <w:t>настоящего Административного регламента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способов подписанное министром уведомление об отказе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>прекращении действия разрешения или дубликата разрешения.</w:t>
      </w:r>
    </w:p>
    <w:p w:rsidR="009258FD" w:rsidRPr="009258FD" w:rsidRDefault="009258FD" w:rsidP="009258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>Уведомление о мотивированном отказе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прекращении действия разрешения или дубликата разрешения выдается (направляется) в срок, не превышающий срока, установленного </w:t>
      </w:r>
      <w:r w:rsidR="00E80F19">
        <w:rPr>
          <w:rFonts w:ascii="Times New Roman" w:hAnsi="Times New Roman" w:cs="Times New Roman"/>
          <w:b w:val="0"/>
          <w:sz w:val="28"/>
          <w:szCs w:val="28"/>
        </w:rPr>
        <w:t>подпунктом 2.4.3 пункта 2.4</w:t>
      </w:r>
      <w:r w:rsidRPr="00E80F19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346" w:rsidRPr="000425C2" w:rsidRDefault="009258FD" w:rsidP="000425C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3.5.3. Результат административной процедуры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выдача разрешения (дубликата разрешения)</w:t>
      </w:r>
      <w:r w:rsidR="00E80F19">
        <w:rPr>
          <w:rFonts w:ascii="Times New Roman" w:hAnsi="Times New Roman" w:cs="Times New Roman"/>
          <w:b w:val="0"/>
          <w:sz w:val="28"/>
          <w:szCs w:val="28"/>
        </w:rPr>
        <w:t>, переоформление разрешения,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 xml:space="preserve"> либо вручение (направление) уведомления об отказе в вы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даче, переоформлении, </w:t>
      </w:r>
      <w:r w:rsidRPr="009258FD">
        <w:rPr>
          <w:rFonts w:ascii="Times New Roman" w:hAnsi="Times New Roman" w:cs="Times New Roman"/>
          <w:b w:val="0"/>
          <w:sz w:val="28"/>
          <w:szCs w:val="28"/>
        </w:rPr>
        <w:t>прекращении действия раз</w:t>
      </w:r>
      <w:r w:rsidR="000425C2">
        <w:rPr>
          <w:rFonts w:ascii="Times New Roman" w:hAnsi="Times New Roman" w:cs="Times New Roman"/>
          <w:b w:val="0"/>
          <w:sz w:val="28"/>
          <w:szCs w:val="28"/>
        </w:rPr>
        <w:t>решения (дубликата разрешения).</w:t>
      </w:r>
    </w:p>
    <w:p w:rsidR="00955346" w:rsidRDefault="00955346" w:rsidP="00A6198B">
      <w:pPr>
        <w:pStyle w:val="ConsPlusTitle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4B8B" w:rsidRPr="00C77B8B" w:rsidRDefault="00AB4B8B" w:rsidP="00A6198B">
      <w:pPr>
        <w:pStyle w:val="ConsPlusTitle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0AA1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</w:t>
      </w:r>
      <w:r w:rsidRPr="00C77B8B"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форме, в том числ</w:t>
      </w:r>
      <w:r w:rsidR="00955346">
        <w:rPr>
          <w:rFonts w:ascii="Times New Roman" w:hAnsi="Times New Roman" w:cs="Times New Roman"/>
          <w:sz w:val="28"/>
          <w:szCs w:val="28"/>
        </w:rPr>
        <w:t>е с использованием Единого</w:t>
      </w:r>
      <w:r w:rsidRPr="00C77B8B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AB4B8B" w:rsidRPr="00C77B8B" w:rsidRDefault="00AB4B8B" w:rsidP="00AB4B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3.6.1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Подача заявления в электронной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форме с использованием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Единого портала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 xml:space="preserve"> и прием такого  заявления  и  документов,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554F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предусмотренных  </w:t>
      </w:r>
      <w:r w:rsidRPr="00FC554F">
        <w:rPr>
          <w:rFonts w:ascii="Times New Roman" w:hAnsi="Times New Roman" w:cs="Times New Roman"/>
          <w:b w:val="0"/>
          <w:sz w:val="28"/>
          <w:szCs w:val="28"/>
        </w:rPr>
        <w:br/>
      </w:r>
      <w:r w:rsidR="00FC554F">
        <w:rPr>
          <w:rFonts w:ascii="Times New Roman" w:hAnsi="Times New Roman" w:cs="Times New Roman"/>
          <w:b w:val="0"/>
          <w:sz w:val="28"/>
          <w:szCs w:val="28"/>
        </w:rPr>
        <w:t>подпунктом  2.6.1 пункта 2.6 настоящего Административного регламента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,  осуществляется в следующем порядке:</w:t>
      </w: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ab/>
        <w:t>Формирование заявления в форме электро</w:t>
      </w:r>
      <w:r>
        <w:rPr>
          <w:rFonts w:ascii="Times New Roman" w:hAnsi="Times New Roman" w:cs="Times New Roman"/>
          <w:b w:val="0"/>
          <w:sz w:val="28"/>
          <w:szCs w:val="28"/>
        </w:rPr>
        <w:t>нного документа осуществляется 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аявителем посредством заполнения электронн</w:t>
      </w:r>
      <w:r>
        <w:rPr>
          <w:rFonts w:ascii="Times New Roman" w:hAnsi="Times New Roman" w:cs="Times New Roman"/>
          <w:b w:val="0"/>
          <w:sz w:val="28"/>
          <w:szCs w:val="28"/>
        </w:rPr>
        <w:t>ой формы этого заявления на Едином портале. При подаче заявления 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аявитель обеспечивает надлежащее заполнение установленной формы заявления.</w:t>
      </w: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3.6.1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Форматно-логическая проверка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сформированного заявления осуществляется ав</w:t>
      </w:r>
      <w:r>
        <w:rPr>
          <w:rFonts w:ascii="Times New Roman" w:hAnsi="Times New Roman" w:cs="Times New Roman"/>
          <w:b w:val="0"/>
          <w:sz w:val="28"/>
          <w:szCs w:val="28"/>
        </w:rPr>
        <w:t>томатически   после заполнения 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аявителем каждого из полей электронной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формы такого заявления. При выявлении некорректно заполненного поля    электро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нной    формы    заявления     заявитель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форме заявления.</w:t>
      </w:r>
    </w:p>
    <w:p w:rsidR="00532173" w:rsidRDefault="00532173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3.6.1.3. При формировании заявления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аявителю обеспечиваетс</w:t>
      </w:r>
      <w:r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возможность копирования и сохранения заявления;</w:t>
      </w: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32173" w:rsidRDefault="00A6198B" w:rsidP="0053217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сохранение   ранее введенных   в   электронную   форму   заявления знач</w:t>
      </w:r>
      <w:r w:rsidR="00532173">
        <w:rPr>
          <w:rFonts w:ascii="Times New Roman" w:hAnsi="Times New Roman" w:cs="Times New Roman"/>
          <w:b w:val="0"/>
          <w:sz w:val="28"/>
          <w:szCs w:val="28"/>
        </w:rPr>
        <w:t>ений в любой момент по желанию 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аявителя, в том числе при возникновении ошибок</w:t>
      </w:r>
      <w:r w:rsidR="00532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 xml:space="preserve">ввода и возврате для повторного ввода значений в электронную форму заявления; </w:t>
      </w:r>
    </w:p>
    <w:p w:rsidR="00A6198B" w:rsidRPr="00A6198B" w:rsidRDefault="00A6198B" w:rsidP="0053217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заполнение полей электронной формы заявления до начала ввода сведений</w:t>
      </w:r>
      <w:r w:rsidR="00532173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аявителем с использованием сведений, размещенных в ЕСИА, и сведений, опубликованных на Едином портале в части, касающейся сведений, отсутствующих в ЕСИА;</w:t>
      </w:r>
    </w:p>
    <w:p w:rsidR="00A6198B" w:rsidRPr="00A6198B" w:rsidRDefault="00A6198B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6198B" w:rsidRPr="00A6198B" w:rsidRDefault="00532173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возможность доступа з</w:t>
      </w:r>
      <w:r w:rsidR="00B71F9E">
        <w:rPr>
          <w:rFonts w:ascii="Times New Roman" w:hAnsi="Times New Roman" w:cs="Times New Roman"/>
          <w:b w:val="0"/>
          <w:sz w:val="28"/>
          <w:szCs w:val="28"/>
        </w:rPr>
        <w:t xml:space="preserve">аявителя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Едином портале 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к ранее поданным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м в т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ечение не менее 1 года, а также </w:t>
      </w:r>
      <w:r>
        <w:rPr>
          <w:rFonts w:ascii="Times New Roman" w:hAnsi="Times New Roman" w:cs="Times New Roman"/>
          <w:b w:val="0"/>
          <w:sz w:val="28"/>
          <w:szCs w:val="28"/>
        </w:rPr>
        <w:t>частично</w:t>
      </w:r>
      <w:r w:rsidR="00B71F9E">
        <w:rPr>
          <w:rFonts w:ascii="Times New Roman" w:hAnsi="Times New Roman" w:cs="Times New Roman"/>
          <w:b w:val="0"/>
          <w:sz w:val="28"/>
          <w:szCs w:val="28"/>
        </w:rPr>
        <w:t xml:space="preserve"> сформированным заявления –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в течение не менее трех месяцев.</w:t>
      </w:r>
    </w:p>
    <w:p w:rsidR="00B71F9E" w:rsidRDefault="00B71F9E" w:rsidP="00C53B2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3.6.2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. Сформированное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форме электронного документа и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подписанное заявление с приложением в электронной форме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</w:t>
      </w:r>
      <w:r w:rsidR="00FC554F">
        <w:rPr>
          <w:rFonts w:ascii="Times New Roman" w:hAnsi="Times New Roman" w:cs="Times New Roman"/>
          <w:b w:val="0"/>
          <w:sz w:val="28"/>
          <w:szCs w:val="28"/>
        </w:rPr>
        <w:t>подпункте 2.6.1 пункта 2.6 настоящего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</w:t>
      </w:r>
      <w:r>
        <w:rPr>
          <w:rFonts w:ascii="Times New Roman" w:hAnsi="Times New Roman" w:cs="Times New Roman"/>
          <w:b w:val="0"/>
          <w:sz w:val="28"/>
          <w:szCs w:val="28"/>
        </w:rPr>
        <w:t>нта, после проведенной провер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ки направляется посредством Единого портала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198B" w:rsidRPr="00A6198B" w:rsidRDefault="00B71F9E" w:rsidP="00B71F9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Заявлению о предоставлении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поданному в форме электронног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о документа, в личном кабинете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аявителя на Едином портале присваивается статус «Заявление зарегистрировано».</w:t>
      </w:r>
    </w:p>
    <w:p w:rsidR="00A6198B" w:rsidRPr="00A6198B" w:rsidRDefault="00A12AE5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3.6.3. 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Дол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жностное лицо 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, осуще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 xml:space="preserve">ствляющее прием заявлений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о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государственной услуги,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оступивших с использованием Единого портала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, проверяет заполнение всех реквизитов этого заявления, правильность оформления, соответствие прикрепленных документов установленным требованиям, а в случаях, предусмотренных законодательством Российской Федерации 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–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B26">
        <w:rPr>
          <w:rFonts w:ascii="Times New Roman" w:hAnsi="Times New Roman" w:cs="Times New Roman"/>
          <w:b w:val="0"/>
          <w:sz w:val="28"/>
          <w:szCs w:val="28"/>
        </w:rPr>
        <w:t>полномочия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аявителя на представление интересов собственника (владельца) транспортного средства.</w:t>
      </w:r>
    </w:p>
    <w:p w:rsidR="00A6198B" w:rsidRPr="00A6198B" w:rsidRDefault="00C53B26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3.6.4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При принятии заявления о предоставлении государственной услуги, поданного в форме электронного документа, статус этог</w:t>
      </w:r>
      <w:r>
        <w:rPr>
          <w:rFonts w:ascii="Times New Roman" w:hAnsi="Times New Roman" w:cs="Times New Roman"/>
          <w:b w:val="0"/>
          <w:sz w:val="28"/>
          <w:szCs w:val="28"/>
        </w:rPr>
        <w:t>о заявления в ли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чном кабинете заявителя на </w:t>
      </w:r>
      <w:r>
        <w:rPr>
          <w:rFonts w:ascii="Times New Roman" w:hAnsi="Times New Roman" w:cs="Times New Roman"/>
          <w:b w:val="0"/>
          <w:sz w:val="28"/>
          <w:szCs w:val="28"/>
        </w:rPr>
        <w:t>Едином портале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 обновляется до статуса «Заявление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принято к рассмотрению».</w:t>
      </w:r>
    </w:p>
    <w:p w:rsidR="00A6198B" w:rsidRPr="00A6198B" w:rsidRDefault="00C53B26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3.6.5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. После принятия к рассмотрению заявления статус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этог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заявления в личном кабинете заявителя на Едином портале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обно</w:t>
      </w:r>
      <w:r w:rsidR="00A12AE5">
        <w:rPr>
          <w:rFonts w:ascii="Times New Roman" w:hAnsi="Times New Roman" w:cs="Times New Roman"/>
          <w:b w:val="0"/>
          <w:sz w:val="28"/>
          <w:szCs w:val="28"/>
        </w:rPr>
        <w:t xml:space="preserve">вляется до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статуса «Заявление пр</w:t>
      </w:r>
      <w:r>
        <w:rPr>
          <w:rFonts w:ascii="Times New Roman" w:hAnsi="Times New Roman" w:cs="Times New Roman"/>
          <w:b w:val="0"/>
          <w:sz w:val="28"/>
          <w:szCs w:val="28"/>
        </w:rPr>
        <w:t>инято к рассмотрению», а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аявитель информируется о присвоенном заявлению в электронной форме уникальном номере, по котором</w:t>
      </w:r>
      <w:r>
        <w:rPr>
          <w:rFonts w:ascii="Times New Roman" w:hAnsi="Times New Roman" w:cs="Times New Roman"/>
          <w:b w:val="0"/>
          <w:sz w:val="28"/>
          <w:szCs w:val="28"/>
        </w:rPr>
        <w:t>у в соответствующем разделе Единого портала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будет обеспечена возможность осуществлять мониторинг хода предоставления государственной услуги в электронном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виде.</w:t>
      </w:r>
    </w:p>
    <w:p w:rsidR="00A6198B" w:rsidRPr="00A6198B" w:rsidRDefault="007764CD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3.6.6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.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ab/>
        <w:t>По результатам рассмотрения заявления и документов, необходимых для предоста</w:t>
      </w:r>
      <w:r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услуги,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явителю в личный кабинет на Едином портале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уведомление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A6198B" w:rsidRPr="00A6198B" w:rsidRDefault="007764CD" w:rsidP="00A619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3.6.7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.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ab/>
        <w:t xml:space="preserve">Результат предоставления государственной услуги формируется автоматически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министерства, и направляется з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явителю в личный кабинет на Единый портал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198B" w:rsidRPr="00A6198B" w:rsidRDefault="007764CD" w:rsidP="007764C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ab/>
        <w:t>Оценка  качества  предоставления государственной  услуги 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</w:t>
      </w:r>
      <w:r w:rsidR="00CD0B34">
        <w:rPr>
          <w:rFonts w:ascii="Times New Roman" w:hAnsi="Times New Roman" w:cs="Times New Roman"/>
          <w:b w:val="0"/>
          <w:sz w:val="28"/>
          <w:szCs w:val="28"/>
        </w:rPr>
        <w:t xml:space="preserve">ля принятия решений о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прекращении исполнения соответствующими руководителями своих должностных обязанностей, утвержденными</w:t>
      </w:r>
      <w:r w:rsidR="002D7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D7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Правительства      Российс</w:t>
      </w:r>
      <w:r>
        <w:rPr>
          <w:rFonts w:ascii="Times New Roman" w:hAnsi="Times New Roman" w:cs="Times New Roman"/>
          <w:b w:val="0"/>
          <w:sz w:val="28"/>
          <w:szCs w:val="28"/>
        </w:rPr>
        <w:t>кой</w:t>
      </w:r>
      <w:r w:rsidR="002D7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Федерации от 12.12.2012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 государственных  внебюджетных  фондов  (их  региональных   отделений) с учетом качества предоставления государственных услуг, ру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ководителей многофункциональных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центров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ab/>
        <w:t>предоставления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ab/>
        <w:t>государстве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нных </w:t>
      </w:r>
      <w:r w:rsidR="00A6198B" w:rsidRPr="00A6198B">
        <w:rPr>
          <w:rFonts w:ascii="Times New Roman" w:hAnsi="Times New Roman" w:cs="Times New Roman"/>
          <w:b w:val="0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C6225" w:rsidRDefault="00A6198B" w:rsidP="007764C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98B">
        <w:rPr>
          <w:rFonts w:ascii="Times New Roman" w:hAnsi="Times New Roman" w:cs="Times New Roman"/>
          <w:b w:val="0"/>
          <w:sz w:val="28"/>
          <w:szCs w:val="28"/>
        </w:rPr>
        <w:t>3.6.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>9.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 xml:space="preserve">аявителю     обеспечивается     возможность     направления      жалобы на решения, действия или бездействие 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 xml:space="preserve">а, должностного лица 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11.2 Фед</w:t>
      </w:r>
      <w:r w:rsidR="007764CD">
        <w:rPr>
          <w:rFonts w:ascii="Times New Roman" w:hAnsi="Times New Roman" w:cs="Times New Roman"/>
          <w:b w:val="0"/>
          <w:sz w:val="28"/>
          <w:szCs w:val="28"/>
        </w:rPr>
        <w:t xml:space="preserve">ерального закона </w:t>
      </w:r>
      <w:r w:rsidR="00000FF1">
        <w:rPr>
          <w:rFonts w:ascii="Times New Roman" w:hAnsi="Times New Roman" w:cs="Times New Roman"/>
          <w:b w:val="0"/>
          <w:sz w:val="28"/>
          <w:szCs w:val="28"/>
        </w:rPr>
        <w:t xml:space="preserve">от 27.07.2010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№ 210-ФЗ и в порядке, установленном постановлением Правительства Ро</w:t>
      </w:r>
      <w:r w:rsidR="00286F51"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 от 20.11.2012 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86F5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19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6F51" w:rsidRPr="00C77B8B" w:rsidRDefault="00286F51" w:rsidP="007764C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0388" w:rsidRPr="00C77B8B" w:rsidRDefault="00FC6225" w:rsidP="00286F51">
      <w:pPr>
        <w:pStyle w:val="ConsPlusTitle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7B8B">
        <w:rPr>
          <w:rFonts w:ascii="Times New Roman" w:hAnsi="Times New Roman" w:cs="Times New Roman"/>
          <w:sz w:val="28"/>
          <w:szCs w:val="28"/>
        </w:rPr>
        <w:t>3.7</w:t>
      </w:r>
      <w:r w:rsidR="009E0388" w:rsidRPr="00C77B8B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E0388" w:rsidRPr="00C77B8B" w:rsidRDefault="009E0388" w:rsidP="009E03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0388" w:rsidRPr="00C77B8B" w:rsidRDefault="00D35037" w:rsidP="009E03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3.7.1. 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В случае выявления заявителем в </w:t>
      </w:r>
      <w:r w:rsidR="00C9450C" w:rsidRPr="00C77B8B">
        <w:rPr>
          <w:rFonts w:ascii="Times New Roman" w:hAnsi="Times New Roman" w:cs="Times New Roman"/>
          <w:b w:val="0"/>
          <w:sz w:val="28"/>
          <w:szCs w:val="28"/>
        </w:rPr>
        <w:t>выданных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50C" w:rsidRPr="00C77B8B"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 опечаток и (или) ошибок заявитель представляет в министерство заявление об исправлении таких опечаток и (или) ошибок. </w:t>
      </w:r>
    </w:p>
    <w:p w:rsidR="009E0388" w:rsidRPr="00C77B8B" w:rsidRDefault="00D35037" w:rsidP="009E03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3.7.2. 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заявления об исправлении таких опечаток и (или) ошибок осуществляется в срок, не превышающий 5 рабочих дней со дня его поступления. О результатах рассмотрения заявитель уведомляется в письменном виде. </w:t>
      </w:r>
    </w:p>
    <w:p w:rsidR="00C9450C" w:rsidRDefault="00D35037" w:rsidP="00A12AE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3.7.3. 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В случае выявления допущенных опечаток и (или) ошибок </w:t>
      </w:r>
      <w:r w:rsidR="002C0EC3"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9E0388" w:rsidRPr="00C77B8B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исправление таких опечаток и (или) ошибок и выдачу результата предоставления услуги заявителю.</w:t>
      </w:r>
    </w:p>
    <w:p w:rsidR="000D18AD" w:rsidRDefault="000D18AD" w:rsidP="00A12AE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8AD" w:rsidRPr="000D18AD" w:rsidRDefault="000D18AD" w:rsidP="000D18AD">
      <w:pPr>
        <w:pStyle w:val="ConsPlusTitle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18AD">
        <w:rPr>
          <w:rFonts w:ascii="Times New Roman" w:hAnsi="Times New Roman" w:cs="Times New Roman"/>
          <w:sz w:val="28"/>
          <w:szCs w:val="28"/>
        </w:rPr>
        <w:t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многофункциональных центрах.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>Перечень процедур (действий), выполняемых многофункциональным центром: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4.1.1. П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представленных документо</w:t>
      </w:r>
      <w:r w:rsidR="00B525E2">
        <w:rPr>
          <w:rFonts w:ascii="Times New Roman" w:hAnsi="Times New Roman" w:cs="Times New Roman"/>
          <w:b w:val="0"/>
          <w:sz w:val="28"/>
          <w:szCs w:val="28"/>
        </w:rPr>
        <w:t>в.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4.1.2. В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>ыдача заявителю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результата предоставления государственной 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>услуги, в том числе выдача документов.</w:t>
      </w:r>
    </w:p>
    <w:p w:rsidR="000D18AD" w:rsidRPr="000D18AD" w:rsidRDefault="000D18AD" w:rsidP="008D32B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>. Описание административных процедур (действий), выполняемых многофункциональными центрами</w:t>
      </w:r>
      <w:r w:rsidR="008D32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18AD" w:rsidRPr="000D18AD" w:rsidRDefault="008D32BC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1. Информирование заявителей 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многофункциональном центре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 осуществляется по бесплатному номеру телефона центра телефонного обслуживания </w:t>
      </w:r>
      <w:r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, при личном посещении, а также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 </w:t>
      </w:r>
    </w:p>
    <w:p w:rsidR="000D18AD" w:rsidRPr="000D18AD" w:rsidRDefault="008D32BC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2. При личном обращении заявителя за предоставлением государственной услуги работник </w:t>
      </w:r>
      <w:r w:rsidRPr="008D32BC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, принимающий заявление и необходимые документы, должен удостовериться в личности заявителя (уполномоченного представителя).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Работник приема </w:t>
      </w:r>
      <w:r w:rsidR="008D32BC" w:rsidRPr="008D32BC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регистрирует обращение в электронном виде с использованием автоматизированной информационной системы. 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Порядок и сроки передачи </w:t>
      </w:r>
      <w:r w:rsidR="008D32BC">
        <w:rPr>
          <w:rFonts w:ascii="Times New Roman" w:hAnsi="Times New Roman" w:cs="Times New Roman"/>
          <w:b w:val="0"/>
          <w:sz w:val="28"/>
          <w:szCs w:val="28"/>
        </w:rPr>
        <w:t>многофункциональным центром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документов, полученных от заявителя, определятся соглашением о взаимодействии, заключенным между </w:t>
      </w:r>
      <w:r w:rsidR="008D32BC">
        <w:rPr>
          <w:rFonts w:ascii="Times New Roman" w:hAnsi="Times New Roman" w:cs="Times New Roman"/>
          <w:b w:val="0"/>
          <w:sz w:val="28"/>
          <w:szCs w:val="28"/>
        </w:rPr>
        <w:t>многофункциональным центром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и министерством</w:t>
      </w:r>
      <w:r w:rsidR="008D32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>4.</w:t>
      </w:r>
      <w:r w:rsidR="00EE1C23">
        <w:rPr>
          <w:rFonts w:ascii="Times New Roman" w:hAnsi="Times New Roman" w:cs="Times New Roman"/>
          <w:b w:val="0"/>
          <w:sz w:val="28"/>
          <w:szCs w:val="28"/>
        </w:rPr>
        <w:t>2.3.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государственной услуги 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государственных услуг, осуществляется</w:t>
      </w:r>
      <w:r w:rsidR="00EE1C23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D18AD" w:rsidRPr="000D18AD" w:rsidRDefault="00EE1C23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4.2.4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заявителя за получением результата государственной услуги, уполномоченный работник </w:t>
      </w:r>
      <w:r w:rsidRPr="00EE1C23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должен удостовериться в личности заявителя.</w:t>
      </w:r>
    </w:p>
    <w:p w:rsidR="000D18AD" w:rsidRPr="000D18AD" w:rsidRDefault="00EE1C23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2.5.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Уполномоченный работник </w:t>
      </w:r>
      <w:r w:rsidRPr="00EE1C23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</w:t>
      </w:r>
      <w:r w:rsidR="00AE681B" w:rsidRPr="00AE681B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проверку действительности электронной подписи должностного лица, подписавшего электронный документ, полученный </w:t>
      </w:r>
      <w:r w:rsidR="00AE681B">
        <w:rPr>
          <w:rFonts w:ascii="Times New Roman" w:hAnsi="Times New Roman" w:cs="Times New Roman"/>
          <w:b w:val="0"/>
          <w:sz w:val="28"/>
          <w:szCs w:val="28"/>
        </w:rPr>
        <w:t>многофункциональным центром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предоставления государственной услуги;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изготовление, заверение экземпляра электронного документа на бумажном носителе с использованием печати </w:t>
      </w:r>
      <w:r w:rsidR="00AE681B" w:rsidRPr="00AE681B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AE681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>учет выдачи экземпляров электронных документов на бумажном носителе.</w:t>
      </w:r>
    </w:p>
    <w:p w:rsidR="000D18AD" w:rsidRPr="000D18AD" w:rsidRDefault="00452B3C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работник </w:t>
      </w:r>
      <w:r w:rsidRPr="00452B3C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передает документы, являющиеся результатом предоставления государственной усл</w:t>
      </w:r>
      <w:r>
        <w:rPr>
          <w:rFonts w:ascii="Times New Roman" w:hAnsi="Times New Roman" w:cs="Times New Roman"/>
          <w:b w:val="0"/>
          <w:sz w:val="28"/>
          <w:szCs w:val="28"/>
        </w:rPr>
        <w:t>уги, заявителю (представителю).</w:t>
      </w:r>
    </w:p>
    <w:p w:rsidR="000D18AD" w:rsidRPr="000D18AD" w:rsidRDefault="00970194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4.2.7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. Прием заявителей в </w:t>
      </w:r>
      <w:r>
        <w:rPr>
          <w:rFonts w:ascii="Times New Roman" w:hAnsi="Times New Roman" w:cs="Times New Roman"/>
          <w:b w:val="0"/>
          <w:sz w:val="28"/>
          <w:szCs w:val="28"/>
        </w:rPr>
        <w:t>многофункциональном центре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по предварительной записи либо в порядке живой очереди при непосредственном личном посещении </w:t>
      </w:r>
      <w:r w:rsidRPr="00970194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в случае, если  загруженность </w:t>
      </w:r>
      <w:r w:rsidRPr="00970194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позволяет обеспечить обслуживание заявителя.  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0D18AD" w:rsidRPr="000D18AD" w:rsidRDefault="000D18AD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AD">
        <w:rPr>
          <w:rFonts w:ascii="Times New Roman" w:hAnsi="Times New Roman" w:cs="Times New Roman"/>
          <w:b w:val="0"/>
          <w:sz w:val="28"/>
          <w:szCs w:val="28"/>
        </w:rPr>
        <w:t>Предварительная запись аннулируется в случае неявки заявителя по истечении 15 минут с назначенного времени приема.</w:t>
      </w:r>
    </w:p>
    <w:p w:rsidR="000D18AD" w:rsidRPr="000D18AD" w:rsidRDefault="00C97208" w:rsidP="00C9720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редоставления государственных услуг посредством комплекс</w:t>
      </w:r>
      <w:r>
        <w:rPr>
          <w:rFonts w:ascii="Times New Roman" w:hAnsi="Times New Roman" w:cs="Times New Roman"/>
          <w:b w:val="0"/>
          <w:sz w:val="28"/>
          <w:szCs w:val="28"/>
        </w:rPr>
        <w:t>ного запроса</w:t>
      </w:r>
      <w:r w:rsidRPr="00C97208">
        <w:t xml:space="preserve"> </w:t>
      </w:r>
      <w:r w:rsidRPr="00C97208">
        <w:rPr>
          <w:rFonts w:ascii="Times New Roman" w:hAnsi="Times New Roman" w:cs="Times New Roman"/>
          <w:b w:val="0"/>
          <w:sz w:val="28"/>
          <w:szCs w:val="28"/>
        </w:rPr>
        <w:t>через многофункциональный центр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осуществляется.</w:t>
      </w:r>
    </w:p>
    <w:p w:rsidR="000D18AD" w:rsidRDefault="00184FC3" w:rsidP="000D18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2.9. 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Заявители при предоставлении услуги по экстерриториальному принципу имеют право на обращение в любой </w:t>
      </w:r>
      <w:r w:rsidR="00C97208" w:rsidRPr="00C9720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</w:t>
      </w:r>
      <w:r w:rsidR="000D18AD" w:rsidRPr="000D18AD">
        <w:rPr>
          <w:rFonts w:ascii="Times New Roman" w:hAnsi="Times New Roman" w:cs="Times New Roman"/>
          <w:b w:val="0"/>
          <w:sz w:val="28"/>
          <w:szCs w:val="28"/>
        </w:rPr>
        <w:t xml:space="preserve"> вне зависимости от места регистрации заявителя по месту жительства.</w:t>
      </w:r>
    </w:p>
    <w:p w:rsidR="000D18AD" w:rsidRDefault="000D18AD" w:rsidP="000A1942">
      <w:pPr>
        <w:widowControl w:val="0"/>
        <w:autoSpaceDE w:val="0"/>
        <w:autoSpaceDN w:val="0"/>
        <w:spacing w:before="120" w:after="28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641" w:rsidRPr="00405641" w:rsidRDefault="00C97208" w:rsidP="000A1942">
      <w:pPr>
        <w:widowControl w:val="0"/>
        <w:autoSpaceDE w:val="0"/>
        <w:autoSpaceDN w:val="0"/>
        <w:spacing w:before="120" w:after="28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1942" w:rsidRPr="00CD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1942" w:rsidRPr="00CD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5641" w:rsidRPr="00CD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предоставлением государственной услуги</w:t>
      </w:r>
    </w:p>
    <w:p w:rsidR="00405641" w:rsidRPr="00405641" w:rsidRDefault="00C97208" w:rsidP="00FB64EF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</w:t>
      </w:r>
    </w:p>
    <w:p w:rsidR="0005580A" w:rsidRPr="0005580A" w:rsidRDefault="00C97208" w:rsidP="00F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и исполнением </w:t>
      </w:r>
      <w:r w:rsid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E51A0F" w:rsidRP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1A0F" w:rsidRP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E51A0F" w:rsidRP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39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а также за принятием ими решений осуществляется должностными лицами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организацию предоставления государственной услуги, путем проведения плановых и внеплановых проверок полноты и качества предоставления государственной услуги.</w:t>
      </w:r>
    </w:p>
    <w:p w:rsidR="0005580A" w:rsidRPr="0005580A" w:rsidRDefault="00C97208" w:rsidP="00F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должностных лиц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текущий контроль за предоставлением государственной услуги, устанавливается </w:t>
      </w:r>
      <w:r w:rsidR="00ED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внутренними локальными 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974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641" w:rsidRDefault="00C97208" w:rsidP="008C3E88">
      <w:pPr>
        <w:widowControl w:val="0"/>
        <w:autoSpaceDE w:val="0"/>
        <w:autoSpaceDN w:val="0"/>
        <w:spacing w:after="0" w:line="240" w:lineRule="auto"/>
        <w:ind w:left="1412" w:hanging="70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исполнения государственной услуги</w:t>
      </w:r>
    </w:p>
    <w:p w:rsidR="008C3E88" w:rsidRPr="00405641" w:rsidRDefault="008C3E88" w:rsidP="008C3E88">
      <w:pPr>
        <w:widowControl w:val="0"/>
        <w:autoSpaceDE w:val="0"/>
        <w:autoSpaceDN w:val="0"/>
        <w:spacing w:after="0" w:line="240" w:lineRule="auto"/>
        <w:ind w:left="1412" w:hanging="70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0A" w:rsidRPr="0005580A" w:rsidRDefault="00C97208" w:rsidP="00F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проверки полноты и качества предоставления государственной услуги проводятся на основании соответствующих планов работы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80A" w:rsidRPr="0005580A" w:rsidRDefault="00C97208" w:rsidP="00F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r w:rsidR="0005580A" w:rsidRPr="000558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проверки полноты и качества предоставления государственной услуги проводятся на основании жалобы заявителя, а также иных обращений граждан, их объединений и организаций.</w:t>
      </w:r>
    </w:p>
    <w:p w:rsidR="0005580A" w:rsidRDefault="0005580A" w:rsidP="002964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641" w:rsidRDefault="00C97208" w:rsidP="008C3E88">
      <w:pPr>
        <w:widowControl w:val="0"/>
        <w:autoSpaceDE w:val="0"/>
        <w:autoSpaceDN w:val="0"/>
        <w:spacing w:after="0" w:line="240" w:lineRule="auto"/>
        <w:ind w:left="1412" w:hanging="70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</w:t>
      </w:r>
      <w:r w:rsidR="008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нность должностных лиц </w:t>
      </w:r>
      <w:r w:rsidR="00CD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решения</w:t>
      </w:r>
      <w:r w:rsidR="0082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действия (бездействие), принимаемые (осуществляемые)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 в ходе предоставления государственной услуги</w:t>
      </w:r>
    </w:p>
    <w:p w:rsidR="008C3E88" w:rsidRPr="00405641" w:rsidRDefault="008C3E88" w:rsidP="008C3E88">
      <w:pPr>
        <w:widowControl w:val="0"/>
        <w:autoSpaceDE w:val="0"/>
        <w:autoSpaceDN w:val="0"/>
        <w:spacing w:after="0" w:line="240" w:lineRule="auto"/>
        <w:ind w:left="1412" w:hanging="70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4EF" w:rsidRPr="00FB64EF" w:rsidRDefault="00C97208" w:rsidP="00FB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.3.1</w:t>
      </w:r>
      <w:r w:rsidR="00FB64EF" w:rsidRP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</w:t>
      </w:r>
      <w:r w:rsid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FB64EF" w:rsidRP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FB64EF" w:rsidRPr="00FB64EF" w:rsidRDefault="00FB64EF" w:rsidP="00FB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указанных лиц закрепляется в их должностных инструкциях.</w:t>
      </w:r>
    </w:p>
    <w:p w:rsidR="005D7074" w:rsidRDefault="00C97208" w:rsidP="00FB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FB64EF" w:rsidRP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нарушений прав граждан при предоставлении государственной услуги к виновному </w:t>
      </w:r>
      <w:r w:rsidR="00822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E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ностному лицу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FB64EF" w:rsidRPr="00FB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меры ответственности в порядке, установленном законодательством Российской Федерации.</w:t>
      </w:r>
    </w:p>
    <w:p w:rsidR="005D7074" w:rsidRPr="00405641" w:rsidRDefault="005D7074" w:rsidP="002964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641" w:rsidRPr="00405641" w:rsidRDefault="00C97208" w:rsidP="000A1942">
      <w:pPr>
        <w:widowControl w:val="0"/>
        <w:autoSpaceDE w:val="0"/>
        <w:autoSpaceDN w:val="0"/>
        <w:spacing w:before="120" w:after="280" w:line="240" w:lineRule="auto"/>
        <w:ind w:left="1413" w:hanging="70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0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 w:rsidR="0000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форм</w:t>
      </w:r>
      <w:r w:rsidR="0000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 за предоставлением государственной услуги,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со стороны граждан, </w:t>
      </w:r>
      <w:r w:rsidR="00993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B2351" w:rsidRPr="004B2351" w:rsidRDefault="00C97208" w:rsidP="004B235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5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2351" w:rsidRP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Действия (бездействие), осуществляемые в ходе предоставления </w:t>
      </w:r>
      <w:r w:rsid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4B2351" w:rsidRP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4B2351" w:rsidRPr="004B2351" w:rsidRDefault="00C97208" w:rsidP="004B235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2351" w:rsidRP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Граждане, их объединения и организации могут сообщить обо всех результатах контроля за предоставлением </w:t>
      </w:r>
      <w:r w:rsid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4B2351" w:rsidRP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через «Личный кабинет пользователя» на </w:t>
      </w:r>
      <w:r w:rsidR="00C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="004B2351" w:rsidRPr="004B2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641" w:rsidRPr="00405641" w:rsidRDefault="00C97208" w:rsidP="000A1942">
      <w:pPr>
        <w:widowControl w:val="0"/>
        <w:autoSpaceDE w:val="0"/>
        <w:autoSpaceDN w:val="0"/>
        <w:spacing w:before="120" w:after="280" w:line="240" w:lineRule="auto"/>
        <w:ind w:left="1413" w:hanging="70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5641" w:rsidRPr="0040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                        и действий (бездействия) </w:t>
      </w:r>
      <w:r w:rsidR="00856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органа, предоставляющего государственную услугу</w:t>
      </w:r>
    </w:p>
    <w:p w:rsidR="0096538A" w:rsidRPr="0096538A" w:rsidRDefault="00507D82" w:rsidP="0096538A">
      <w:pPr>
        <w:widowControl w:val="0"/>
        <w:autoSpaceDE w:val="0"/>
        <w:autoSpaceDN w:val="0"/>
        <w:spacing w:before="120" w:after="28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="00405641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.1.</w:t>
      </w:r>
      <w:r w:rsid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ab/>
      </w:r>
      <w:r w:rsidR="0096538A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 в ходе предоставления государственной услуги</w:t>
      </w:r>
    </w:p>
    <w:p w:rsidR="00405641" w:rsidRPr="00405641" w:rsidRDefault="00507D82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856F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.1.1. </w:t>
      </w:r>
      <w:r w:rsidR="00405641" w:rsidRPr="004056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</w:t>
      </w:r>
      <w:r w:rsidR="00856F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действий (бездействия) </w:t>
      </w:r>
      <w:r w:rsidR="00A7671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министерства</w:t>
      </w:r>
      <w:r w:rsidR="00405641" w:rsidRPr="004056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е</w:t>
      </w:r>
      <w:r w:rsidR="00822F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405641" w:rsidRPr="004056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должностных лиц, участвовавших в предоставлении </w:t>
      </w:r>
      <w:r w:rsidR="00405641" w:rsidRPr="009934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государственной услуги</w:t>
      </w:r>
      <w:r w:rsidR="009934AB" w:rsidRPr="009934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934AB" w:rsidRPr="009934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жалоба)</w:t>
      </w:r>
      <w:r w:rsidR="00405641" w:rsidRPr="009934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6538A" w:rsidRPr="0096538A" w:rsidRDefault="00507D82" w:rsidP="0096538A">
      <w:pPr>
        <w:widowControl w:val="0"/>
        <w:autoSpaceDE w:val="0"/>
        <w:autoSpaceDN w:val="0"/>
        <w:spacing w:before="120" w:after="28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="00405641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.2.</w:t>
      </w:r>
      <w:r w:rsidR="0096538A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ab/>
        <w:t>Орган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8702F" w:rsidRPr="0008702F" w:rsidRDefault="00507D82" w:rsidP="000870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.2.</w:t>
      </w:r>
      <w:r w:rsid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Жалоба рассматривается </w:t>
      </w:r>
      <w:r w:rsidR="001E1B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министерством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государственных гражданских служащих Кировской области.</w:t>
      </w:r>
    </w:p>
    <w:p w:rsidR="0008702F" w:rsidRPr="0008702F" w:rsidRDefault="00507D82" w:rsidP="000870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.2.2. 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случае </w:t>
      </w:r>
      <w:r w:rsidR="00712E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если обжалуются решения </w:t>
      </w:r>
      <w:r w:rsidR="001E1B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министра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жалоба подается в</w:t>
      </w:r>
      <w:r w:rsidR="001E1B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вышестоящий орган (в порядке подчиненности). При отсутствии вышестоящего органа жалоба подается непосредственно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E1B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министру</w:t>
      </w:r>
      <w:r w:rsidR="00C13E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рассматривается </w:t>
      </w:r>
      <w:r w:rsidR="001E1B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им </w:t>
      </w:r>
      <w:r w:rsidR="0008702F" w:rsidRPr="000870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настоящим Административным регламентом.</w:t>
      </w:r>
    </w:p>
    <w:p w:rsidR="009D5639" w:rsidRPr="009D5639" w:rsidRDefault="009D5639" w:rsidP="005F3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6538A" w:rsidRDefault="00184FC3" w:rsidP="008C3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.3</w:t>
      </w:r>
      <w:r w:rsidR="0096538A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  <w:r w:rsidR="0096538A" w:rsidRPr="0096538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ab/>
        <w:t xml:space="preserve">Способы информирования заявителей о порядке подачи и рассмотрения жалобы, в том числе с использованием </w:t>
      </w:r>
      <w:r w:rsidR="0096538A" w:rsidRPr="009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</w:t>
      </w:r>
      <w:r w:rsidR="0076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портала</w:t>
      </w:r>
    </w:p>
    <w:p w:rsidR="008C3E88" w:rsidRPr="0096538A" w:rsidRDefault="008C3E88" w:rsidP="008C3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405641" w:rsidRPr="00405641" w:rsidRDefault="00184FC3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.3</w:t>
      </w:r>
      <w:r w:rsidR="00DE4D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.1. </w:t>
      </w:r>
      <w:r w:rsidR="00405641" w:rsidRPr="004056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осуществляется:</w:t>
      </w:r>
    </w:p>
    <w:p w:rsidR="00405641" w:rsidRPr="00405641" w:rsidRDefault="00184FC3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4D15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</w:t>
      </w:r>
      <w:r w:rsidR="002B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обращении в </w:t>
      </w:r>
      <w:r w:rsidR="00765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контактным телефонам, в письменной форме или в форме электронного документа;</w:t>
      </w:r>
    </w:p>
    <w:p w:rsidR="00405641" w:rsidRPr="00405641" w:rsidRDefault="00184FC3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4D15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С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информационно-телекоммуникационных сетей общего пользования, в том числе информационно-телекоммуникационной сети «И</w:t>
      </w:r>
      <w:r w:rsidR="00AF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нтернет» </w:t>
      </w:r>
      <w:r w:rsidR="002B71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  <w:r w:rsidR="002B7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38A" w:rsidRPr="0096538A" w:rsidRDefault="00184FC3" w:rsidP="0096538A">
      <w:pPr>
        <w:widowControl w:val="0"/>
        <w:autoSpaceDE w:val="0"/>
        <w:autoSpaceDN w:val="0"/>
        <w:spacing w:before="120" w:after="28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405641" w:rsidRPr="009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538A" w:rsidRPr="009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Перечень нормативных правовых актов, регулирующих порядок досудебного (внесудебного) обжалования решений</w:t>
      </w:r>
      <w:r w:rsidR="009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6538A" w:rsidRPr="009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действий (бездействия) органа, предоставляющего государственную услугу, а также его должностных лиц</w:t>
      </w:r>
    </w:p>
    <w:p w:rsidR="00405641" w:rsidRPr="00405641" w:rsidRDefault="00184FC3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9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</w:t>
      </w:r>
      <w:r w:rsidR="0083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(бездействия) </w:t>
      </w:r>
      <w:r w:rsidR="00765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83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участвовавших </w:t>
      </w:r>
      <w:r w:rsidR="00F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услуги, осуществляется в порядке, установленном:</w:t>
      </w:r>
    </w:p>
    <w:p w:rsidR="00405641" w:rsidRPr="00405641" w:rsidRDefault="00184FC3" w:rsidP="004056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56B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9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="00405641" w:rsidRPr="004056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210-ФЗ.</w:t>
      </w:r>
    </w:p>
    <w:p w:rsidR="00DE4D15" w:rsidRDefault="00184FC3" w:rsidP="00DE4D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6B2">
        <w:rPr>
          <w:rFonts w:ascii="Times New Roman" w:hAnsi="Times New Roman" w:cs="Times New Roman"/>
          <w:sz w:val="28"/>
          <w:szCs w:val="28"/>
        </w:rPr>
        <w:t>.4</w:t>
      </w:r>
      <w:r w:rsidR="00490840">
        <w:rPr>
          <w:rFonts w:ascii="Times New Roman" w:hAnsi="Times New Roman" w:cs="Times New Roman"/>
          <w:sz w:val="28"/>
          <w:szCs w:val="28"/>
        </w:rPr>
        <w:t xml:space="preserve">.1.2. </w:t>
      </w:r>
      <w:hyperlink r:id="rId11" w:history="1">
        <w:r w:rsidR="00490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405641" w:rsidRPr="004056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="00405641" w:rsidRPr="0040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28.12.2012 № 189/869 «Об утверждении Положения об особенностях подачи и 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</w:t>
      </w:r>
      <w:r w:rsidR="00405641" w:rsidRPr="004056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B51B8" w:rsidRPr="000000B6" w:rsidRDefault="00765F3A" w:rsidP="00DE4D15">
      <w:pPr>
        <w:widowControl w:val="0"/>
        <w:autoSpaceDE w:val="0"/>
        <w:autoSpaceDN w:val="0"/>
        <w:spacing w:after="720" w:line="36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B51B8">
        <w:rPr>
          <w:rFonts w:ascii="Times New Roman" w:hAnsi="Times New Roman" w:cs="Times New Roman"/>
          <w:sz w:val="28"/>
          <w:szCs w:val="28"/>
        </w:rPr>
        <w:br w:type="page"/>
      </w:r>
    </w:p>
    <w:p w:rsidR="00B43929" w:rsidRDefault="00B43929" w:rsidP="009934AB">
      <w:pPr>
        <w:pStyle w:val="Default"/>
        <w:ind w:left="5387"/>
        <w:contextualSpacing/>
        <w:rPr>
          <w:sz w:val="28"/>
          <w:szCs w:val="28"/>
        </w:rPr>
      </w:pPr>
      <w:r w:rsidRPr="00284FAB">
        <w:rPr>
          <w:sz w:val="28"/>
          <w:szCs w:val="28"/>
        </w:rPr>
        <w:t>П</w:t>
      </w:r>
      <w:r w:rsidR="00E76AB0">
        <w:rPr>
          <w:sz w:val="28"/>
          <w:szCs w:val="28"/>
        </w:rPr>
        <w:t>риложение</w:t>
      </w:r>
      <w:r w:rsidRPr="00284FA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B43929" w:rsidRDefault="00B43929" w:rsidP="009934AB">
      <w:pPr>
        <w:pStyle w:val="Default"/>
        <w:ind w:left="5387"/>
        <w:contextualSpacing/>
        <w:rPr>
          <w:sz w:val="28"/>
          <w:szCs w:val="28"/>
        </w:rPr>
      </w:pPr>
    </w:p>
    <w:p w:rsidR="00B43929" w:rsidRDefault="00B43929" w:rsidP="00A0265C">
      <w:pPr>
        <w:pStyle w:val="Default"/>
        <w:spacing w:after="720"/>
        <w:ind w:left="5387"/>
        <w:rPr>
          <w:sz w:val="28"/>
          <w:szCs w:val="28"/>
        </w:rPr>
      </w:pPr>
      <w:r w:rsidRPr="001B367A">
        <w:rPr>
          <w:sz w:val="28"/>
          <w:szCs w:val="28"/>
        </w:rPr>
        <w:t xml:space="preserve">к </w:t>
      </w:r>
      <w:r w:rsidR="00F74BF5">
        <w:rPr>
          <w:sz w:val="28"/>
          <w:szCs w:val="28"/>
        </w:rPr>
        <w:t>А</w:t>
      </w:r>
      <w:r w:rsidRPr="001B367A">
        <w:rPr>
          <w:sz w:val="28"/>
          <w:szCs w:val="28"/>
        </w:rPr>
        <w:t xml:space="preserve">дминистративному </w:t>
      </w:r>
      <w:r w:rsidR="00634D30">
        <w:rPr>
          <w:sz w:val="28"/>
          <w:szCs w:val="28"/>
        </w:rPr>
        <w:t>регламенту</w:t>
      </w:r>
    </w:p>
    <w:p w:rsidR="00095084" w:rsidRPr="00095084" w:rsidRDefault="00095084" w:rsidP="0009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084">
        <w:rPr>
          <w:rFonts w:ascii="Times New Roman" w:hAnsi="Times New Roman" w:cs="Times New Roman"/>
          <w:b/>
          <w:bCs/>
        </w:rPr>
        <w:t>ФОРМА</w:t>
      </w:r>
    </w:p>
    <w:p w:rsidR="00095084" w:rsidRPr="00095084" w:rsidRDefault="00095084" w:rsidP="0009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084">
        <w:rPr>
          <w:rFonts w:ascii="Times New Roman" w:hAnsi="Times New Roman" w:cs="Times New Roman"/>
          <w:b/>
          <w:bCs/>
        </w:rPr>
        <w:t>БЛАНКА РАЗРЕШЕНИЯ НА ОСУЩЕСТВЛЕНИЕ ДЕЯТЕЛЬНОСТИ</w:t>
      </w:r>
    </w:p>
    <w:p w:rsidR="00095084" w:rsidRPr="00095084" w:rsidRDefault="00095084" w:rsidP="0009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084">
        <w:rPr>
          <w:rFonts w:ascii="Times New Roman" w:hAnsi="Times New Roman" w:cs="Times New Roman"/>
          <w:b/>
          <w:bCs/>
        </w:rPr>
        <w:t>ПО ПЕРЕВОЗКЕ ПАССАЖИРОВ И БАГАЖА ЛЕГКОВЫМ ТАКСИ</w:t>
      </w:r>
    </w:p>
    <w:p w:rsidR="00095084" w:rsidRPr="00095084" w:rsidRDefault="00095084" w:rsidP="0009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084">
        <w:rPr>
          <w:rFonts w:ascii="Times New Roman" w:hAnsi="Times New Roman" w:cs="Times New Roman"/>
          <w:b/>
          <w:bCs/>
        </w:rPr>
        <w:t>НА ТЕРРИТОРИИ КИРОВСКОЙ ОБЛАСТИ</w:t>
      </w:r>
    </w:p>
    <w:p w:rsidR="00095084" w:rsidRDefault="00095084" w:rsidP="0009508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095084" w:rsidRDefault="00095084" w:rsidP="00095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Герб Кировской области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МИНИСТЕРСТВО ТРАНСПОРТА КИРОВСКОЙ ОБЛАСТИ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РАЗРЕШЕНИЕ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на осуществление деятельности по перевозке пассажиров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и багажа легковым такси на территории Кировской области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Регистрационный номер ___________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│Владелец разрешения _____________________________________________________│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(для юридического лица: полное и (в случае, если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имеется) сокращенное наименование, в том числе фирменное наименование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и организационно-правовая форма; для индивидуального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предпринимателя: фамилия, имя и (в случае, если имеется)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отчество, данные документа, удостоверяющего его личность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(серия, номер, кем и когда выдан))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│находящийся по адресу ___________________________________________________│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(для юридического лица: место нахождения;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для индивидуального предпринимателя: место жительства)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│Марка, модель транспортного средства 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│Государственный регистрационный знак ____________________________________│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│Дата выдачи разрешения ___________________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│Срок действия разрешения: с ______________ по _________________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  _______________  _________________________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(должность)         (подпись)              Ф.И.О.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│М.П.                                                                     │</w:t>
      </w:r>
    </w:p>
    <w:p w:rsid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серия ______ N ___________                        │</w:t>
      </w:r>
    </w:p>
    <w:p w:rsidR="00E70624" w:rsidRPr="00095084" w:rsidRDefault="00095084" w:rsidP="000950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E15DB" w:rsidRPr="005D18DA" w:rsidRDefault="00E70624" w:rsidP="007E15DB">
      <w:pPr>
        <w:pStyle w:val="ConsPlusNormal"/>
        <w:spacing w:after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p w:rsidR="00B43929" w:rsidRPr="00FA6534" w:rsidRDefault="00B43929" w:rsidP="009934AB">
      <w:pPr>
        <w:pStyle w:val="Default"/>
        <w:contextualSpacing/>
        <w:rPr>
          <w:vertAlign w:val="superscript"/>
        </w:rPr>
      </w:pPr>
      <w:r w:rsidRPr="00FA6534">
        <w:rPr>
          <w:vertAlign w:val="superscript"/>
        </w:rPr>
        <w:t xml:space="preserve"> </w:t>
      </w:r>
    </w:p>
    <w:p w:rsidR="00734C09" w:rsidRDefault="00734C09" w:rsidP="009934AB">
      <w:pPr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  <w:sectPr w:rsidR="00734C09" w:rsidSect="00095084">
          <w:headerReference w:type="default" r:id="rId12"/>
          <w:headerReference w:type="first" r:id="rId13"/>
          <w:pgSz w:w="11906" w:h="16838"/>
          <w:pgMar w:top="652" w:right="567" w:bottom="1134" w:left="1701" w:header="709" w:footer="709" w:gutter="0"/>
          <w:cols w:space="708"/>
          <w:titlePg/>
          <w:docGrid w:linePitch="360"/>
        </w:sectPr>
      </w:pPr>
    </w:p>
    <w:p w:rsidR="00B43929" w:rsidRDefault="00B43929" w:rsidP="00634D30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6AB0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929" w:rsidRPr="00284FAB" w:rsidRDefault="00B43929" w:rsidP="00634D30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43929" w:rsidRDefault="00B43929" w:rsidP="00640C50">
      <w:pPr>
        <w:autoSpaceDE w:val="0"/>
        <w:autoSpaceDN w:val="0"/>
        <w:adjustRightInd w:val="0"/>
        <w:spacing w:after="720" w:line="240" w:lineRule="auto"/>
        <w:ind w:left="5528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557E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DA4C92" w:rsidRPr="00DA4C92" w:rsidRDefault="00DA4C92" w:rsidP="00DA4C92">
      <w:pPr>
        <w:widowControl w:val="0"/>
        <w:autoSpaceDE w:val="0"/>
        <w:autoSpaceDN w:val="0"/>
        <w:spacing w:after="0" w:line="240" w:lineRule="auto"/>
        <w:ind w:left="934" w:right="957"/>
        <w:jc w:val="center"/>
        <w:rPr>
          <w:rFonts w:ascii="Times New Roman" w:eastAsia="Times New Roman" w:hAnsi="Times New Roman" w:cs="Times New Roman"/>
          <w:b/>
          <w:sz w:val="27"/>
        </w:rPr>
      </w:pPr>
      <w:r w:rsidRPr="00DA4C92">
        <w:rPr>
          <w:rFonts w:ascii="Times New Roman" w:eastAsia="Times New Roman" w:hAnsi="Times New Roman" w:cs="Times New Roman"/>
          <w:b/>
          <w:color w:val="1C1C1C"/>
          <w:spacing w:val="-2"/>
          <w:w w:val="105"/>
          <w:sz w:val="27"/>
        </w:rPr>
        <w:t>Форма</w:t>
      </w:r>
      <w:r w:rsidRPr="00DA4C92">
        <w:rPr>
          <w:rFonts w:ascii="Times New Roman" w:eastAsia="Times New Roman" w:hAnsi="Times New Roman" w:cs="Times New Roman"/>
          <w:b/>
          <w:color w:val="1C1C1C"/>
          <w:spacing w:val="6"/>
          <w:w w:val="105"/>
          <w:sz w:val="27"/>
        </w:rPr>
        <w:t xml:space="preserve"> </w:t>
      </w:r>
      <w:r w:rsidRPr="00DA4C92">
        <w:rPr>
          <w:rFonts w:ascii="Times New Roman" w:eastAsia="Times New Roman" w:hAnsi="Times New Roman" w:cs="Times New Roman"/>
          <w:b/>
          <w:color w:val="1C1C1C"/>
          <w:spacing w:val="-2"/>
          <w:w w:val="105"/>
          <w:sz w:val="27"/>
        </w:rPr>
        <w:t>Заявле</w:t>
      </w:r>
      <w:r w:rsidRPr="00DA4C92">
        <w:rPr>
          <w:rFonts w:ascii="Times New Roman" w:eastAsia="Times New Roman" w:hAnsi="Times New Roman" w:cs="Times New Roman"/>
          <w:b/>
          <w:color w:val="010101"/>
          <w:spacing w:val="-2"/>
          <w:w w:val="105"/>
          <w:sz w:val="27"/>
        </w:rPr>
        <w:t>н</w:t>
      </w:r>
      <w:r w:rsidRPr="00DA4C92">
        <w:rPr>
          <w:rFonts w:ascii="Times New Roman" w:eastAsia="Times New Roman" w:hAnsi="Times New Roman" w:cs="Times New Roman"/>
          <w:b/>
          <w:color w:val="1C1C1C"/>
          <w:spacing w:val="-2"/>
          <w:w w:val="105"/>
          <w:sz w:val="27"/>
        </w:rPr>
        <w:t>ия</w:t>
      </w:r>
      <w:r w:rsidRPr="00DA4C92">
        <w:rPr>
          <w:rFonts w:ascii="Times New Roman" w:eastAsia="Times New Roman" w:hAnsi="Times New Roman" w:cs="Times New Roman"/>
          <w:b/>
          <w:color w:val="1C1C1C"/>
          <w:spacing w:val="-19"/>
          <w:w w:val="105"/>
          <w:sz w:val="27"/>
        </w:rPr>
        <w:t xml:space="preserve"> </w:t>
      </w:r>
      <w:r w:rsidRPr="00DA4C92">
        <w:rPr>
          <w:rFonts w:ascii="Times New Roman" w:eastAsia="Times New Roman" w:hAnsi="Times New Roman" w:cs="Times New Roman"/>
          <w:b/>
          <w:color w:val="1C1C1C"/>
          <w:spacing w:val="-1"/>
          <w:w w:val="105"/>
          <w:sz w:val="27"/>
        </w:rPr>
        <w:t>на</w:t>
      </w:r>
      <w:r w:rsidRPr="00DA4C92">
        <w:rPr>
          <w:rFonts w:ascii="Times New Roman" w:eastAsia="Times New Roman" w:hAnsi="Times New Roman" w:cs="Times New Roman"/>
          <w:b/>
          <w:color w:val="1C1C1C"/>
          <w:w w:val="105"/>
          <w:sz w:val="27"/>
        </w:rPr>
        <w:t xml:space="preserve"> </w:t>
      </w:r>
      <w:r w:rsidRPr="00DA4C92">
        <w:rPr>
          <w:rFonts w:ascii="Times New Roman" w:eastAsia="Times New Roman" w:hAnsi="Times New Roman" w:cs="Times New Roman"/>
          <w:b/>
          <w:color w:val="1C1C1C"/>
          <w:spacing w:val="-1"/>
          <w:w w:val="105"/>
          <w:sz w:val="27"/>
        </w:rPr>
        <w:t>предоставлен</w:t>
      </w:r>
      <w:r w:rsidRPr="00DA4C92">
        <w:rPr>
          <w:rFonts w:ascii="Times New Roman" w:eastAsia="Times New Roman" w:hAnsi="Times New Roman" w:cs="Times New Roman"/>
          <w:b/>
          <w:color w:val="010101"/>
          <w:spacing w:val="-1"/>
          <w:w w:val="105"/>
          <w:sz w:val="27"/>
        </w:rPr>
        <w:t>и</w:t>
      </w:r>
      <w:r w:rsidRPr="00DA4C92">
        <w:rPr>
          <w:rFonts w:ascii="Times New Roman" w:eastAsia="Times New Roman" w:hAnsi="Times New Roman" w:cs="Times New Roman"/>
          <w:b/>
          <w:color w:val="1C1C1C"/>
          <w:spacing w:val="-1"/>
          <w:w w:val="105"/>
          <w:sz w:val="27"/>
        </w:rPr>
        <w:t>е</w:t>
      </w:r>
      <w:r w:rsidRPr="00DA4C92">
        <w:rPr>
          <w:rFonts w:ascii="Times New Roman" w:eastAsia="Times New Roman" w:hAnsi="Times New Roman" w:cs="Times New Roman"/>
          <w:b/>
          <w:color w:val="1C1C1C"/>
          <w:spacing w:val="1"/>
          <w:w w:val="105"/>
          <w:sz w:val="27"/>
        </w:rPr>
        <w:t xml:space="preserve"> </w:t>
      </w:r>
      <w:r w:rsidRPr="00DA4C92">
        <w:rPr>
          <w:rFonts w:ascii="Times New Roman" w:eastAsia="Times New Roman" w:hAnsi="Times New Roman" w:cs="Times New Roman"/>
          <w:b/>
          <w:color w:val="1C1C1C"/>
          <w:spacing w:val="-1"/>
          <w:w w:val="105"/>
          <w:sz w:val="27"/>
        </w:rPr>
        <w:t>государственной</w:t>
      </w:r>
      <w:r w:rsidRPr="00DA4C92">
        <w:rPr>
          <w:rFonts w:ascii="Times New Roman" w:eastAsia="Times New Roman" w:hAnsi="Times New Roman" w:cs="Times New Roman"/>
          <w:b/>
          <w:color w:val="1C1C1C"/>
          <w:spacing w:val="-31"/>
          <w:w w:val="105"/>
          <w:sz w:val="27"/>
        </w:rPr>
        <w:t xml:space="preserve"> </w:t>
      </w:r>
      <w:r w:rsidRPr="00DA4C92">
        <w:rPr>
          <w:rFonts w:ascii="Times New Roman" w:eastAsia="Times New Roman" w:hAnsi="Times New Roman" w:cs="Times New Roman"/>
          <w:b/>
          <w:color w:val="1C1C1C"/>
          <w:spacing w:val="-1"/>
          <w:w w:val="105"/>
          <w:sz w:val="27"/>
        </w:rPr>
        <w:t>услуг</w:t>
      </w:r>
      <w:r w:rsidRPr="00DA4C92">
        <w:rPr>
          <w:rFonts w:ascii="Times New Roman" w:eastAsia="Times New Roman" w:hAnsi="Times New Roman" w:cs="Times New Roman"/>
          <w:b/>
          <w:color w:val="010101"/>
          <w:spacing w:val="-1"/>
          <w:w w:val="105"/>
          <w:sz w:val="27"/>
        </w:rPr>
        <w:t>и</w:t>
      </w:r>
    </w:p>
    <w:p w:rsidR="00DA4C92" w:rsidRPr="00DA4C92" w:rsidRDefault="00DA4C92" w:rsidP="00DA4C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A4C92" w:rsidRPr="00DA4C92" w:rsidRDefault="00DA4C92" w:rsidP="00DA4C92">
      <w:pPr>
        <w:widowControl w:val="0"/>
        <w:autoSpaceDE w:val="0"/>
        <w:autoSpaceDN w:val="0"/>
        <w:spacing w:after="0" w:line="249" w:lineRule="auto"/>
        <w:ind w:left="219" w:right="259" w:firstLine="7"/>
        <w:jc w:val="both"/>
        <w:rPr>
          <w:rFonts w:ascii="Times New Roman" w:eastAsia="Times New Roman" w:hAnsi="Times New Roman" w:cs="Times New Roman"/>
          <w:sz w:val="27"/>
        </w:rPr>
      </w:pPr>
      <w:r w:rsidRPr="00DA4C92">
        <w:rPr>
          <w:rFonts w:ascii="Times New Roman" w:eastAsia="Times New Roman" w:hAnsi="Times New Roman" w:cs="Times New Roman"/>
          <w:color w:val="2D2D2D"/>
          <w:w w:val="105"/>
          <w:sz w:val="27"/>
        </w:rPr>
        <w:t>«</w:t>
      </w:r>
      <w:r w:rsidR="002D7C67">
        <w:rPr>
          <w:rFonts w:ascii="Times New Roman" w:eastAsia="Times New Roman" w:hAnsi="Times New Roman" w:cs="Times New Roman"/>
          <w:color w:val="2D2D2D"/>
          <w:w w:val="105"/>
          <w:sz w:val="27"/>
        </w:rPr>
        <w:t>Выдача, переоформление и прекращение</w:t>
      </w:r>
      <w:r w:rsidR="002D7C67" w:rsidRPr="002D7C67">
        <w:rPr>
          <w:rFonts w:ascii="Times New Roman" w:eastAsia="Times New Roman" w:hAnsi="Times New Roman" w:cs="Times New Roman"/>
          <w:color w:val="2D2D2D"/>
          <w:w w:val="105"/>
          <w:sz w:val="27"/>
        </w:rPr>
        <w:t xml:space="preserve"> действия разрешения на осуществление деятельности по перевозке пассажиров и багажа легковым </w:t>
      </w:r>
      <w:r w:rsidR="002D7C67">
        <w:rPr>
          <w:rFonts w:ascii="Times New Roman" w:eastAsia="Times New Roman" w:hAnsi="Times New Roman" w:cs="Times New Roman"/>
          <w:color w:val="2D2D2D"/>
          <w:w w:val="105"/>
          <w:sz w:val="27"/>
        </w:rPr>
        <w:t>такси, а также выдаче дубликатов</w:t>
      </w:r>
      <w:r w:rsidR="002D7C67" w:rsidRPr="002D7C67">
        <w:rPr>
          <w:rFonts w:ascii="Times New Roman" w:eastAsia="Times New Roman" w:hAnsi="Times New Roman" w:cs="Times New Roman"/>
          <w:color w:val="2D2D2D"/>
          <w:w w:val="105"/>
          <w:sz w:val="27"/>
        </w:rPr>
        <w:t xml:space="preserve"> указанных разрешений</w:t>
      </w:r>
      <w:r w:rsidR="00904AA8">
        <w:rPr>
          <w:rFonts w:ascii="Times New Roman" w:eastAsia="Times New Roman" w:hAnsi="Times New Roman" w:cs="Times New Roman"/>
          <w:color w:val="2D2D2D"/>
          <w:w w:val="105"/>
          <w:sz w:val="27"/>
        </w:rPr>
        <w:t xml:space="preserve"> на территории Кировской области</w:t>
      </w:r>
      <w:r w:rsidRPr="00DA4C92">
        <w:rPr>
          <w:rFonts w:ascii="Times New Roman" w:eastAsia="Times New Roman" w:hAnsi="Times New Roman" w:cs="Times New Roman"/>
          <w:color w:val="1C1C1C"/>
          <w:w w:val="105"/>
          <w:sz w:val="27"/>
        </w:rPr>
        <w:t>»</w:t>
      </w:r>
    </w:p>
    <w:p w:rsidR="00DA4C92" w:rsidRPr="00DA4C92" w:rsidRDefault="00DA4C92" w:rsidP="00DA4C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DA4C92" w:rsidRPr="00DA4C92" w:rsidRDefault="00B104FB" w:rsidP="00B104FB">
      <w:pPr>
        <w:widowControl w:val="0"/>
        <w:tabs>
          <w:tab w:val="left" w:pos="9046"/>
          <w:tab w:val="left" w:pos="10599"/>
        </w:tabs>
        <w:autoSpaceDE w:val="0"/>
        <w:autoSpaceDN w:val="0"/>
        <w:spacing w:before="1" w:after="0" w:line="240" w:lineRule="auto"/>
        <w:rPr>
          <w:rFonts w:ascii="Arial" w:eastAsia="Times New Roman" w:hAnsi="Arial" w:cs="Times New Roman"/>
          <w:sz w:val="25"/>
        </w:rPr>
      </w:pPr>
      <w:r>
        <w:rPr>
          <w:rFonts w:ascii="Times New Roman" w:eastAsia="Times New Roman" w:hAnsi="Times New Roman" w:cs="Times New Roman"/>
          <w:color w:val="2D2D2D"/>
          <w:w w:val="105"/>
          <w:sz w:val="27"/>
        </w:rPr>
        <w:t xml:space="preserve">                                                </w:t>
      </w:r>
      <w:r w:rsidR="00DA4C92" w:rsidRPr="00DA4C92">
        <w:rPr>
          <w:rFonts w:ascii="Times New Roman" w:eastAsia="Times New Roman" w:hAnsi="Times New Roman" w:cs="Times New Roman"/>
          <w:color w:val="2D2D2D"/>
          <w:w w:val="105"/>
          <w:sz w:val="27"/>
        </w:rPr>
        <w:t>Дата</w:t>
      </w:r>
      <w:r w:rsidR="00DA4C92" w:rsidRPr="00DA4C92">
        <w:rPr>
          <w:rFonts w:ascii="Times New Roman" w:eastAsia="Times New Roman" w:hAnsi="Times New Roman" w:cs="Times New Roman"/>
          <w:color w:val="2D2D2D"/>
          <w:spacing w:val="-12"/>
          <w:w w:val="105"/>
          <w:sz w:val="27"/>
        </w:rPr>
        <w:t xml:space="preserve"> </w:t>
      </w:r>
      <w:r w:rsidR="00DA4C92" w:rsidRPr="00DA4C92">
        <w:rPr>
          <w:rFonts w:ascii="Times New Roman" w:eastAsia="Times New Roman" w:hAnsi="Times New Roman" w:cs="Times New Roman"/>
          <w:color w:val="1C1C1C"/>
          <w:w w:val="105"/>
          <w:sz w:val="27"/>
        </w:rPr>
        <w:t>подачи:</w:t>
      </w:r>
      <w:r>
        <w:rPr>
          <w:rFonts w:ascii="Times New Roman" w:eastAsia="Times New Roman" w:hAnsi="Times New Roman" w:cs="Times New Roman"/>
          <w:color w:val="1C1C1C"/>
          <w:w w:val="105"/>
          <w:sz w:val="27"/>
        </w:rPr>
        <w:t xml:space="preserve">                        </w:t>
      </w:r>
      <w:r w:rsidR="00DA4C92">
        <w:rPr>
          <w:rFonts w:ascii="Times New Roman" w:eastAsia="Times New Roman" w:hAnsi="Times New Roman" w:cs="Times New Roman"/>
          <w:color w:val="2D2D2D"/>
          <w:w w:val="105"/>
          <w:sz w:val="25"/>
          <w:u w:val="dotted" w:color="1B1B1B"/>
        </w:rPr>
        <w:t>№</w:t>
      </w:r>
      <w:r>
        <w:rPr>
          <w:rFonts w:ascii="Times New Roman" w:eastAsia="Times New Roman" w:hAnsi="Times New Roman" w:cs="Times New Roman"/>
          <w:color w:val="2D2D2D"/>
          <w:w w:val="105"/>
          <w:sz w:val="25"/>
          <w:u w:val="dotted" w:color="1B1B1B"/>
        </w:rPr>
        <w:t xml:space="preserve">            </w:t>
      </w:r>
      <w:r>
        <w:rPr>
          <w:rFonts w:ascii="Arial" w:eastAsia="Times New Roman" w:hAnsi="Arial" w:cs="Times New Roman"/>
          <w:color w:val="2D2D2D"/>
          <w:sz w:val="25"/>
          <w:u w:val="dotted" w:color="1B1B1B"/>
        </w:rPr>
        <w:t xml:space="preserve"> </w:t>
      </w:r>
    </w:p>
    <w:p w:rsidR="00DA4C92" w:rsidRDefault="00DA4C92" w:rsidP="00DA4C9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4"/>
          <w:szCs w:val="28"/>
        </w:rPr>
      </w:pPr>
    </w:p>
    <w:p w:rsidR="00B104FB" w:rsidRPr="00DA4C92" w:rsidRDefault="00B104FB" w:rsidP="00DA4C9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4"/>
          <w:szCs w:val="28"/>
        </w:rPr>
      </w:pPr>
    </w:p>
    <w:p w:rsidR="00DA4C92" w:rsidRPr="00DA4C92" w:rsidRDefault="00DA4C92" w:rsidP="00DA4C92">
      <w:pPr>
        <w:widowControl w:val="0"/>
        <w:autoSpaceDE w:val="0"/>
        <w:autoSpaceDN w:val="0"/>
        <w:spacing w:after="0" w:line="240" w:lineRule="auto"/>
        <w:ind w:left="3409"/>
        <w:rPr>
          <w:rFonts w:ascii="Times New Roman" w:eastAsia="Times New Roman" w:hAnsi="Times New Roman" w:cs="Times New Roman"/>
          <w:sz w:val="23"/>
        </w:rPr>
      </w:pPr>
      <w:r w:rsidRPr="00DA4C92"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</w:rPr>
        <w:t>(наименование</w:t>
      </w:r>
      <w:r w:rsidRPr="00DA4C92">
        <w:rPr>
          <w:rFonts w:ascii="Times New Roman" w:eastAsia="Times New Roman" w:hAnsi="Times New Roman" w:cs="Times New Roman"/>
          <w:color w:val="2D2D2D"/>
          <w:spacing w:val="8"/>
          <w:w w:val="105"/>
          <w:sz w:val="23"/>
        </w:rPr>
        <w:t xml:space="preserve"> </w:t>
      </w:r>
      <w:r w:rsidRPr="00DA4C92"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</w:rPr>
        <w:t>органа,</w:t>
      </w:r>
      <w:r w:rsidRPr="00DA4C92">
        <w:rPr>
          <w:rFonts w:ascii="Times New Roman" w:eastAsia="Times New Roman" w:hAnsi="Times New Roman" w:cs="Times New Roman"/>
          <w:color w:val="2D2D2D"/>
          <w:spacing w:val="1"/>
          <w:w w:val="105"/>
          <w:sz w:val="23"/>
        </w:rPr>
        <w:t xml:space="preserve"> </w:t>
      </w:r>
      <w:r w:rsidRPr="00DA4C92"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</w:rPr>
        <w:t>уполномоченного</w:t>
      </w:r>
      <w:r w:rsidRPr="00DA4C92">
        <w:rPr>
          <w:rFonts w:ascii="Times New Roman" w:eastAsia="Times New Roman" w:hAnsi="Times New Roman" w:cs="Times New Roman"/>
          <w:color w:val="2D2D2D"/>
          <w:spacing w:val="-15"/>
          <w:w w:val="105"/>
          <w:sz w:val="23"/>
        </w:rPr>
        <w:t xml:space="preserve"> </w:t>
      </w:r>
      <w:r w:rsidRPr="00DA4C92">
        <w:rPr>
          <w:rFonts w:ascii="Times New Roman" w:eastAsia="Times New Roman" w:hAnsi="Times New Roman" w:cs="Times New Roman"/>
          <w:color w:val="2D2D2D"/>
          <w:w w:val="105"/>
          <w:sz w:val="23"/>
        </w:rPr>
        <w:t>на</w:t>
      </w:r>
      <w:r w:rsidRPr="00DA4C92">
        <w:rPr>
          <w:rFonts w:ascii="Times New Roman" w:eastAsia="Times New Roman" w:hAnsi="Times New Roman" w:cs="Times New Roman"/>
          <w:color w:val="2D2D2D"/>
          <w:spacing w:val="3"/>
          <w:w w:val="105"/>
          <w:sz w:val="23"/>
        </w:rPr>
        <w:t xml:space="preserve"> </w:t>
      </w:r>
      <w:r w:rsidRPr="00DA4C92">
        <w:rPr>
          <w:rFonts w:ascii="Times New Roman" w:eastAsia="Times New Roman" w:hAnsi="Times New Roman" w:cs="Times New Roman"/>
          <w:color w:val="1C1C1C"/>
          <w:w w:val="105"/>
          <w:sz w:val="23"/>
        </w:rPr>
        <w:t>пре</w:t>
      </w:r>
      <w:r w:rsidRPr="00DA4C92">
        <w:rPr>
          <w:rFonts w:ascii="Times New Roman" w:eastAsia="Times New Roman" w:hAnsi="Times New Roman" w:cs="Times New Roman"/>
          <w:color w:val="444444"/>
          <w:w w:val="105"/>
          <w:sz w:val="23"/>
        </w:rPr>
        <w:t>дос</w:t>
      </w:r>
      <w:r w:rsidRPr="00DA4C92">
        <w:rPr>
          <w:rFonts w:ascii="Times New Roman" w:eastAsia="Times New Roman" w:hAnsi="Times New Roman" w:cs="Times New Roman"/>
          <w:color w:val="1C1C1C"/>
          <w:w w:val="105"/>
          <w:sz w:val="23"/>
        </w:rPr>
        <w:t>тав</w:t>
      </w:r>
      <w:r w:rsidRPr="00DA4C92">
        <w:rPr>
          <w:rFonts w:ascii="Times New Roman" w:eastAsia="Times New Roman" w:hAnsi="Times New Roman" w:cs="Times New Roman"/>
          <w:color w:val="444444"/>
          <w:w w:val="105"/>
          <w:sz w:val="23"/>
        </w:rPr>
        <w:t>ле</w:t>
      </w:r>
      <w:r w:rsidRPr="00DA4C92">
        <w:rPr>
          <w:rFonts w:ascii="Times New Roman" w:eastAsia="Times New Roman" w:hAnsi="Times New Roman" w:cs="Times New Roman"/>
          <w:color w:val="1C1C1C"/>
          <w:w w:val="105"/>
          <w:sz w:val="23"/>
        </w:rPr>
        <w:t>ние</w:t>
      </w:r>
      <w:r w:rsidRPr="00DA4C92">
        <w:rPr>
          <w:rFonts w:ascii="Times New Roman" w:eastAsia="Times New Roman" w:hAnsi="Times New Roman" w:cs="Times New Roman"/>
          <w:color w:val="1C1C1C"/>
          <w:spacing w:val="-12"/>
          <w:w w:val="105"/>
          <w:sz w:val="23"/>
        </w:rPr>
        <w:t xml:space="preserve"> </w:t>
      </w:r>
      <w:r w:rsidRPr="00DA4C92">
        <w:rPr>
          <w:rFonts w:ascii="Times New Roman" w:eastAsia="Times New Roman" w:hAnsi="Times New Roman" w:cs="Times New Roman"/>
          <w:color w:val="2D2D2D"/>
          <w:w w:val="105"/>
          <w:sz w:val="23"/>
        </w:rPr>
        <w:t>услуги)</w:t>
      </w:r>
    </w:p>
    <w:p w:rsidR="00DA4C92" w:rsidRPr="00DA4C92" w:rsidRDefault="00DA4C92" w:rsidP="00DA4C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A4C92" w:rsidRPr="00DA4C92" w:rsidRDefault="00DA4C92" w:rsidP="00DA4C92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4032"/>
      </w:tblGrid>
      <w:tr w:rsidR="00DA4C92" w:rsidRPr="00DA4C92" w:rsidTr="00B104FB">
        <w:trPr>
          <w:trHeight w:val="277"/>
        </w:trPr>
        <w:tc>
          <w:tcPr>
            <w:tcW w:w="9246" w:type="dxa"/>
            <w:gridSpan w:val="2"/>
          </w:tcPr>
          <w:p w:rsidR="00DA4C92" w:rsidRPr="00DA4C92" w:rsidRDefault="00DA4C92" w:rsidP="00DA4C92">
            <w:pPr>
              <w:spacing w:before="15" w:line="242" w:lineRule="exact"/>
              <w:ind w:left="2621" w:right="259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Сведения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7"/>
                <w:w w:val="105"/>
                <w:sz w:val="23"/>
                <w:lang w:val="ru-RU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о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7"/>
                <w:w w:val="105"/>
                <w:sz w:val="23"/>
                <w:lang w:val="ru-RU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представителе</w:t>
            </w: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Категория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6"/>
                <w:w w:val="105"/>
                <w:sz w:val="23"/>
                <w:lang w:val="ru-RU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  <w:lang w:val="ru-RU"/>
              </w:rPr>
              <w:t>представите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  <w:lang w:val="ru-RU"/>
              </w:rPr>
              <w:t>ля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Полное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1"/>
                <w:w w:val="105"/>
                <w:sz w:val="23"/>
                <w:lang w:val="ru-RU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  <w:lang w:val="ru-RU"/>
              </w:rPr>
              <w:t>на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именование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42" w:lineRule="exact"/>
              <w:ind w:left="116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Фамилия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line="239" w:lineRule="exact"/>
              <w:ind w:left="119"/>
              <w:rPr>
                <w:rFonts w:ascii="Times New Roman" w:eastAsia="Times New Roman" w:hAnsi="Times New Roman" w:cs="Times New Roman"/>
                <w:sz w:val="25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sz w:val="25"/>
              </w:rPr>
              <w:t>Имя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25" w:line="233" w:lineRule="exact"/>
              <w:ind w:left="116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Отчество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22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Адрес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1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электро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нной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spacing w:val="-20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поч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ты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11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Номер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spacing w:val="-8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теле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фона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42" w:lineRule="exact"/>
              <w:ind w:left="112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Дата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1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рождения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2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Пол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line="258" w:lineRule="exact"/>
              <w:ind w:left="93"/>
              <w:rPr>
                <w:rFonts w:ascii="Courier New" w:eastAsia="Times New Roman" w:hAnsi="Courier New" w:cs="Times New Roman"/>
                <w:sz w:val="37"/>
              </w:rPr>
            </w:pPr>
            <w:r w:rsidRPr="00DA4C92">
              <w:rPr>
                <w:rFonts w:ascii="Courier New" w:eastAsia="Times New Roman" w:hAnsi="Courier New" w:cs="Times New Roman"/>
                <w:color w:val="2D2D2D"/>
                <w:w w:val="85"/>
                <w:sz w:val="37"/>
              </w:rPr>
              <w:t>снилс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line="239" w:lineRule="exact"/>
              <w:ind w:left="122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Адрес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0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регистрации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22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spacing w:val="-1"/>
                <w:w w:val="105"/>
                <w:sz w:val="23"/>
              </w:rPr>
              <w:t>Адрес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3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"/>
                <w:w w:val="105"/>
                <w:sz w:val="23"/>
              </w:rPr>
              <w:t>проживания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4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Гражданство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9246" w:type="dxa"/>
            <w:gridSpan w:val="2"/>
          </w:tcPr>
          <w:p w:rsidR="00DA4C92" w:rsidRPr="00DA4C92" w:rsidRDefault="00DA4C92" w:rsidP="00DA4C92">
            <w:pPr>
              <w:spacing w:before="15" w:line="223" w:lineRule="exact"/>
              <w:ind w:left="2621" w:right="25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Сведения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7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о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4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зая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вите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ле</w:t>
            </w: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Категория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8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за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явителя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4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Полное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1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наименование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DA4C92" w:rsidRDefault="00DA4C92" w:rsidP="00DA4C92">
            <w:pPr>
              <w:spacing w:before="6" w:line="233" w:lineRule="exact"/>
              <w:ind w:left="116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ОГРНИП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277"/>
        </w:trPr>
        <w:tc>
          <w:tcPr>
            <w:tcW w:w="5214" w:type="dxa"/>
          </w:tcPr>
          <w:p w:rsidR="00DA4C92" w:rsidRPr="00DA4C92" w:rsidRDefault="00DA4C92" w:rsidP="00DA4C92">
            <w:pPr>
              <w:spacing w:before="15" w:line="242" w:lineRule="exact"/>
              <w:ind w:left="116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ОГРН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4C92" w:rsidRPr="00DA4C92" w:rsidTr="00B104FB">
        <w:trPr>
          <w:trHeight w:val="258"/>
        </w:trPr>
        <w:tc>
          <w:tcPr>
            <w:tcW w:w="5214" w:type="dxa"/>
          </w:tcPr>
          <w:p w:rsidR="00DA4C92" w:rsidRPr="00B104FB" w:rsidRDefault="00DA4C92" w:rsidP="00DA4C92">
            <w:pPr>
              <w:spacing w:line="239" w:lineRule="exact"/>
              <w:ind w:left="94"/>
              <w:rPr>
                <w:rFonts w:ascii="Times New Roman" w:eastAsia="Times New Roman" w:hAnsi="Times New Roman" w:cs="Times New Roman"/>
                <w:sz w:val="31"/>
              </w:rPr>
            </w:pPr>
            <w:r w:rsidRPr="00B104FB">
              <w:rPr>
                <w:rFonts w:ascii="Times New Roman" w:eastAsia="Times New Roman" w:hAnsi="Times New Roman" w:cs="Times New Roman"/>
                <w:color w:val="2D2D2D"/>
                <w:w w:val="105"/>
                <w:sz w:val="31"/>
              </w:rPr>
              <w:t>инн</w:t>
            </w: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A4C92" w:rsidRPr="00DA4C92" w:rsidTr="00B104FB">
        <w:trPr>
          <w:trHeight w:val="912"/>
        </w:trPr>
        <w:tc>
          <w:tcPr>
            <w:tcW w:w="9246" w:type="dxa"/>
            <w:gridSpan w:val="2"/>
          </w:tcPr>
          <w:p w:rsidR="00DA4C92" w:rsidRPr="00DA4C92" w:rsidRDefault="00DA4C92" w:rsidP="00DA4C92">
            <w:pPr>
              <w:spacing w:before="6"/>
              <w:ind w:left="2621" w:right="259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Параметры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spacing w:val="-10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определения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7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варианта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spacing w:val="-10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пре</w:t>
            </w:r>
            <w:r w:rsidRPr="00DA4C92">
              <w:rPr>
                <w:rFonts w:ascii="Times New Roman" w:eastAsia="Times New Roman" w:hAnsi="Times New Roman" w:cs="Times New Roman"/>
                <w:color w:val="444444"/>
                <w:w w:val="105"/>
                <w:sz w:val="23"/>
              </w:rPr>
              <w:t>дос</w:t>
            </w:r>
            <w:r w:rsidRPr="00DA4C92">
              <w:rPr>
                <w:rFonts w:ascii="Times New Roman" w:eastAsia="Times New Roman" w:hAnsi="Times New Roman" w:cs="Times New Roman"/>
                <w:color w:val="1C1C1C"/>
                <w:w w:val="105"/>
                <w:sz w:val="23"/>
              </w:rPr>
              <w:t>тавления</w:t>
            </w:r>
          </w:p>
        </w:tc>
      </w:tr>
      <w:tr w:rsidR="00DA4C92" w:rsidRPr="00DA4C92" w:rsidTr="00B104FB">
        <w:trPr>
          <w:trHeight w:val="268"/>
        </w:trPr>
        <w:tc>
          <w:tcPr>
            <w:tcW w:w="9246" w:type="dxa"/>
            <w:gridSpan w:val="2"/>
          </w:tcPr>
          <w:p w:rsidR="00DA4C92" w:rsidRPr="00DA4C92" w:rsidRDefault="00DA4C92" w:rsidP="00DA4C92">
            <w:pPr>
              <w:spacing w:before="15" w:line="233" w:lineRule="exact"/>
              <w:ind w:left="2615" w:right="259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Перечень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spacing w:val="-15"/>
                <w:w w:val="105"/>
                <w:sz w:val="23"/>
              </w:rPr>
              <w:t xml:space="preserve"> </w:t>
            </w:r>
            <w:r w:rsidRPr="00DA4C92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документов</w:t>
            </w:r>
          </w:p>
        </w:tc>
      </w:tr>
      <w:tr w:rsidR="00DA4C92" w:rsidRPr="00DA4C92" w:rsidTr="00B104FB">
        <w:trPr>
          <w:trHeight w:val="547"/>
        </w:trPr>
        <w:tc>
          <w:tcPr>
            <w:tcW w:w="5214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32" w:type="dxa"/>
          </w:tcPr>
          <w:p w:rsidR="00DA4C92" w:rsidRPr="00DA4C92" w:rsidRDefault="00DA4C92" w:rsidP="00DA4C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557E6" w:rsidRPr="007D3841" w:rsidRDefault="007D3841" w:rsidP="007D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A557E6" w:rsidRPr="007D3841" w:rsidSect="007E15DB">
      <w:headerReference w:type="default" r:id="rId14"/>
      <w:head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30" w:rsidRDefault="00BC7A30" w:rsidP="00733F43">
      <w:pPr>
        <w:spacing w:after="0" w:line="240" w:lineRule="auto"/>
      </w:pPr>
      <w:r>
        <w:separator/>
      </w:r>
    </w:p>
  </w:endnote>
  <w:endnote w:type="continuationSeparator" w:id="0">
    <w:p w:rsidR="00BC7A30" w:rsidRDefault="00BC7A30" w:rsidP="0073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30" w:rsidRDefault="00BC7A30" w:rsidP="00733F43">
      <w:pPr>
        <w:spacing w:after="0" w:line="240" w:lineRule="auto"/>
      </w:pPr>
      <w:r>
        <w:separator/>
      </w:r>
    </w:p>
  </w:footnote>
  <w:footnote w:type="continuationSeparator" w:id="0">
    <w:p w:rsidR="00BC7A30" w:rsidRDefault="00BC7A30" w:rsidP="0073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995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7208" w:rsidRPr="00D709B9" w:rsidRDefault="00C9720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9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9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9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86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709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7208" w:rsidRDefault="00C972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08" w:rsidRDefault="00C97208">
    <w:pPr>
      <w:pStyle w:val="af"/>
      <w:jc w:val="center"/>
    </w:pPr>
  </w:p>
  <w:p w:rsidR="00C97208" w:rsidRDefault="00C972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85696018"/>
      <w:docPartObj>
        <w:docPartGallery w:val="Page Numbers (Top of Page)"/>
        <w:docPartUnique/>
      </w:docPartObj>
    </w:sdtPr>
    <w:sdtEndPr/>
    <w:sdtContent>
      <w:p w:rsidR="00C97208" w:rsidRPr="007334E0" w:rsidRDefault="00C9720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34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4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4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1776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7334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08" w:rsidRPr="007E15DB" w:rsidRDefault="00C97208" w:rsidP="007E15D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695"/>
    <w:multiLevelType w:val="hybridMultilevel"/>
    <w:tmpl w:val="959027EA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>
    <w:nsid w:val="048D40DC"/>
    <w:multiLevelType w:val="hybridMultilevel"/>
    <w:tmpl w:val="E428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894"/>
    <w:multiLevelType w:val="hybridMultilevel"/>
    <w:tmpl w:val="A4B684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B81E02"/>
    <w:multiLevelType w:val="hybridMultilevel"/>
    <w:tmpl w:val="CEDED2DE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974984"/>
    <w:multiLevelType w:val="hybridMultilevel"/>
    <w:tmpl w:val="3ED835A4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4F6099"/>
    <w:multiLevelType w:val="hybridMultilevel"/>
    <w:tmpl w:val="4D1ED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E94A31"/>
    <w:multiLevelType w:val="hybridMultilevel"/>
    <w:tmpl w:val="FA3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13EC4"/>
    <w:multiLevelType w:val="hybridMultilevel"/>
    <w:tmpl w:val="597A2518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2C37F20"/>
    <w:multiLevelType w:val="hybridMultilevel"/>
    <w:tmpl w:val="6726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24E57"/>
    <w:multiLevelType w:val="multilevel"/>
    <w:tmpl w:val="93BAEDB0"/>
    <w:lvl w:ilvl="0">
      <w:start w:val="2"/>
      <w:numFmt w:val="decimal"/>
      <w:lvlText w:val="%1"/>
      <w:lvlJc w:val="left"/>
      <w:pPr>
        <w:ind w:left="233" w:hanging="632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33" w:hanging="632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336" w:hanging="632"/>
      </w:pPr>
      <w:rPr>
        <w:rFonts w:hint="default"/>
      </w:rPr>
    </w:lvl>
    <w:lvl w:ilvl="3">
      <w:numFmt w:val="bullet"/>
      <w:lvlText w:val="•"/>
      <w:lvlJc w:val="left"/>
      <w:pPr>
        <w:ind w:left="3384" w:hanging="632"/>
      </w:pPr>
      <w:rPr>
        <w:rFonts w:hint="default"/>
      </w:rPr>
    </w:lvl>
    <w:lvl w:ilvl="4">
      <w:numFmt w:val="bullet"/>
      <w:lvlText w:val="•"/>
      <w:lvlJc w:val="left"/>
      <w:pPr>
        <w:ind w:left="4432" w:hanging="632"/>
      </w:pPr>
      <w:rPr>
        <w:rFonts w:hint="default"/>
      </w:rPr>
    </w:lvl>
    <w:lvl w:ilvl="5">
      <w:numFmt w:val="bullet"/>
      <w:lvlText w:val="•"/>
      <w:lvlJc w:val="left"/>
      <w:pPr>
        <w:ind w:left="5480" w:hanging="632"/>
      </w:pPr>
      <w:rPr>
        <w:rFonts w:hint="default"/>
      </w:rPr>
    </w:lvl>
    <w:lvl w:ilvl="6">
      <w:numFmt w:val="bullet"/>
      <w:lvlText w:val="•"/>
      <w:lvlJc w:val="left"/>
      <w:pPr>
        <w:ind w:left="6528" w:hanging="632"/>
      </w:pPr>
      <w:rPr>
        <w:rFonts w:hint="default"/>
      </w:rPr>
    </w:lvl>
    <w:lvl w:ilvl="7">
      <w:numFmt w:val="bullet"/>
      <w:lvlText w:val="•"/>
      <w:lvlJc w:val="left"/>
      <w:pPr>
        <w:ind w:left="7576" w:hanging="632"/>
      </w:pPr>
      <w:rPr>
        <w:rFonts w:hint="default"/>
      </w:rPr>
    </w:lvl>
    <w:lvl w:ilvl="8">
      <w:numFmt w:val="bullet"/>
      <w:lvlText w:val="•"/>
      <w:lvlJc w:val="left"/>
      <w:pPr>
        <w:ind w:left="8624" w:hanging="63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4"/>
    <w:rsid w:val="000000B6"/>
    <w:rsid w:val="000002D7"/>
    <w:rsid w:val="00000532"/>
    <w:rsid w:val="0000059B"/>
    <w:rsid w:val="00000FF1"/>
    <w:rsid w:val="0000599B"/>
    <w:rsid w:val="00010376"/>
    <w:rsid w:val="00011544"/>
    <w:rsid w:val="0001235B"/>
    <w:rsid w:val="00013BBA"/>
    <w:rsid w:val="00013CB6"/>
    <w:rsid w:val="00015172"/>
    <w:rsid w:val="000154DD"/>
    <w:rsid w:val="00020816"/>
    <w:rsid w:val="00021ACB"/>
    <w:rsid w:val="00021D46"/>
    <w:rsid w:val="00022E3B"/>
    <w:rsid w:val="000278B0"/>
    <w:rsid w:val="000314C4"/>
    <w:rsid w:val="000322A7"/>
    <w:rsid w:val="00033013"/>
    <w:rsid w:val="00033540"/>
    <w:rsid w:val="00035854"/>
    <w:rsid w:val="000375E1"/>
    <w:rsid w:val="00037A0B"/>
    <w:rsid w:val="000418BA"/>
    <w:rsid w:val="000423B1"/>
    <w:rsid w:val="000425C2"/>
    <w:rsid w:val="00042A4E"/>
    <w:rsid w:val="00043477"/>
    <w:rsid w:val="0004406B"/>
    <w:rsid w:val="00051F0C"/>
    <w:rsid w:val="0005301E"/>
    <w:rsid w:val="00053A33"/>
    <w:rsid w:val="00053F43"/>
    <w:rsid w:val="0005580A"/>
    <w:rsid w:val="0005624A"/>
    <w:rsid w:val="00057147"/>
    <w:rsid w:val="00057E81"/>
    <w:rsid w:val="00060443"/>
    <w:rsid w:val="00062844"/>
    <w:rsid w:val="00064B92"/>
    <w:rsid w:val="00072699"/>
    <w:rsid w:val="0008088C"/>
    <w:rsid w:val="00080E3B"/>
    <w:rsid w:val="00081EEE"/>
    <w:rsid w:val="0008702F"/>
    <w:rsid w:val="00094559"/>
    <w:rsid w:val="00095084"/>
    <w:rsid w:val="00097518"/>
    <w:rsid w:val="000A017E"/>
    <w:rsid w:val="000A1942"/>
    <w:rsid w:val="000A3A5E"/>
    <w:rsid w:val="000A400A"/>
    <w:rsid w:val="000A5764"/>
    <w:rsid w:val="000B1496"/>
    <w:rsid w:val="000B2DA5"/>
    <w:rsid w:val="000B33F5"/>
    <w:rsid w:val="000B41C2"/>
    <w:rsid w:val="000B5026"/>
    <w:rsid w:val="000B566F"/>
    <w:rsid w:val="000B6570"/>
    <w:rsid w:val="000B68B4"/>
    <w:rsid w:val="000C0244"/>
    <w:rsid w:val="000C1105"/>
    <w:rsid w:val="000C16BE"/>
    <w:rsid w:val="000C4122"/>
    <w:rsid w:val="000C6F2E"/>
    <w:rsid w:val="000D1704"/>
    <w:rsid w:val="000D18AD"/>
    <w:rsid w:val="000D1A05"/>
    <w:rsid w:val="000D5F9D"/>
    <w:rsid w:val="000D5FED"/>
    <w:rsid w:val="000D6CBC"/>
    <w:rsid w:val="000D752B"/>
    <w:rsid w:val="000E1F98"/>
    <w:rsid w:val="000E7072"/>
    <w:rsid w:val="000E76C8"/>
    <w:rsid w:val="000F3056"/>
    <w:rsid w:val="000F63DA"/>
    <w:rsid w:val="000F6A1D"/>
    <w:rsid w:val="000F6C3D"/>
    <w:rsid w:val="000F7428"/>
    <w:rsid w:val="001038AF"/>
    <w:rsid w:val="00103968"/>
    <w:rsid w:val="00105A1E"/>
    <w:rsid w:val="001071C0"/>
    <w:rsid w:val="00107E38"/>
    <w:rsid w:val="00110E24"/>
    <w:rsid w:val="00111F94"/>
    <w:rsid w:val="00112B59"/>
    <w:rsid w:val="001146D4"/>
    <w:rsid w:val="001167E9"/>
    <w:rsid w:val="00130800"/>
    <w:rsid w:val="00130EE8"/>
    <w:rsid w:val="00133947"/>
    <w:rsid w:val="001350C3"/>
    <w:rsid w:val="001355C4"/>
    <w:rsid w:val="001403D0"/>
    <w:rsid w:val="00140B91"/>
    <w:rsid w:val="00140F04"/>
    <w:rsid w:val="00140F5D"/>
    <w:rsid w:val="001444B5"/>
    <w:rsid w:val="00146F03"/>
    <w:rsid w:val="00152506"/>
    <w:rsid w:val="00153726"/>
    <w:rsid w:val="0015490A"/>
    <w:rsid w:val="00167676"/>
    <w:rsid w:val="00174BB1"/>
    <w:rsid w:val="00176448"/>
    <w:rsid w:val="0017762B"/>
    <w:rsid w:val="00180ECB"/>
    <w:rsid w:val="00183F3B"/>
    <w:rsid w:val="00184FC3"/>
    <w:rsid w:val="00192168"/>
    <w:rsid w:val="001951A6"/>
    <w:rsid w:val="00197EC7"/>
    <w:rsid w:val="001A2346"/>
    <w:rsid w:val="001A26BF"/>
    <w:rsid w:val="001A344F"/>
    <w:rsid w:val="001A5FD0"/>
    <w:rsid w:val="001A626F"/>
    <w:rsid w:val="001B1482"/>
    <w:rsid w:val="001B367A"/>
    <w:rsid w:val="001B479D"/>
    <w:rsid w:val="001C2328"/>
    <w:rsid w:val="001C4C83"/>
    <w:rsid w:val="001D0734"/>
    <w:rsid w:val="001D5194"/>
    <w:rsid w:val="001D7DA7"/>
    <w:rsid w:val="001E1B11"/>
    <w:rsid w:val="001E786A"/>
    <w:rsid w:val="001F0104"/>
    <w:rsid w:val="001F0AE4"/>
    <w:rsid w:val="001F32F2"/>
    <w:rsid w:val="001F4363"/>
    <w:rsid w:val="001F7966"/>
    <w:rsid w:val="002042C6"/>
    <w:rsid w:val="00205609"/>
    <w:rsid w:val="00210585"/>
    <w:rsid w:val="002151AE"/>
    <w:rsid w:val="0022166C"/>
    <w:rsid w:val="00221D49"/>
    <w:rsid w:val="00221F9D"/>
    <w:rsid w:val="00224871"/>
    <w:rsid w:val="0022501F"/>
    <w:rsid w:val="0022554D"/>
    <w:rsid w:val="00225D47"/>
    <w:rsid w:val="002262AC"/>
    <w:rsid w:val="00227285"/>
    <w:rsid w:val="00231216"/>
    <w:rsid w:val="00234320"/>
    <w:rsid w:val="00241AE7"/>
    <w:rsid w:val="00242973"/>
    <w:rsid w:val="00242F08"/>
    <w:rsid w:val="00245120"/>
    <w:rsid w:val="002462A7"/>
    <w:rsid w:val="00250A00"/>
    <w:rsid w:val="00251AA3"/>
    <w:rsid w:val="00251BE7"/>
    <w:rsid w:val="00254BE3"/>
    <w:rsid w:val="00256303"/>
    <w:rsid w:val="00257DA4"/>
    <w:rsid w:val="00261867"/>
    <w:rsid w:val="00266271"/>
    <w:rsid w:val="00270D9F"/>
    <w:rsid w:val="002710CF"/>
    <w:rsid w:val="0027201D"/>
    <w:rsid w:val="0027683E"/>
    <w:rsid w:val="002777D1"/>
    <w:rsid w:val="00277E34"/>
    <w:rsid w:val="002825BD"/>
    <w:rsid w:val="0028444F"/>
    <w:rsid w:val="00284A6F"/>
    <w:rsid w:val="00286F51"/>
    <w:rsid w:val="00292F08"/>
    <w:rsid w:val="002931EB"/>
    <w:rsid w:val="00293561"/>
    <w:rsid w:val="002964F0"/>
    <w:rsid w:val="002A24A4"/>
    <w:rsid w:val="002A43C9"/>
    <w:rsid w:val="002A45C7"/>
    <w:rsid w:val="002A6E5E"/>
    <w:rsid w:val="002B0540"/>
    <w:rsid w:val="002B1D16"/>
    <w:rsid w:val="002B71AF"/>
    <w:rsid w:val="002C0EB5"/>
    <w:rsid w:val="002C0EC3"/>
    <w:rsid w:val="002C10DA"/>
    <w:rsid w:val="002C18E7"/>
    <w:rsid w:val="002C27FD"/>
    <w:rsid w:val="002C28B6"/>
    <w:rsid w:val="002C44AF"/>
    <w:rsid w:val="002D29AD"/>
    <w:rsid w:val="002D526E"/>
    <w:rsid w:val="002D7C67"/>
    <w:rsid w:val="002E4C51"/>
    <w:rsid w:val="002F20B5"/>
    <w:rsid w:val="002F5D30"/>
    <w:rsid w:val="002F604C"/>
    <w:rsid w:val="003056D0"/>
    <w:rsid w:val="00306534"/>
    <w:rsid w:val="00306B3F"/>
    <w:rsid w:val="00315C28"/>
    <w:rsid w:val="00321D34"/>
    <w:rsid w:val="00321F69"/>
    <w:rsid w:val="0032295C"/>
    <w:rsid w:val="003236C5"/>
    <w:rsid w:val="00324D54"/>
    <w:rsid w:val="00326200"/>
    <w:rsid w:val="003262F0"/>
    <w:rsid w:val="00330B91"/>
    <w:rsid w:val="003321DE"/>
    <w:rsid w:val="00332832"/>
    <w:rsid w:val="00336619"/>
    <w:rsid w:val="003371B9"/>
    <w:rsid w:val="00346060"/>
    <w:rsid w:val="00346C18"/>
    <w:rsid w:val="00352054"/>
    <w:rsid w:val="003577F7"/>
    <w:rsid w:val="00360AC9"/>
    <w:rsid w:val="0036145B"/>
    <w:rsid w:val="00361CD6"/>
    <w:rsid w:val="00361E24"/>
    <w:rsid w:val="00364390"/>
    <w:rsid w:val="00364634"/>
    <w:rsid w:val="00370A7B"/>
    <w:rsid w:val="0037303D"/>
    <w:rsid w:val="00374334"/>
    <w:rsid w:val="00374AA5"/>
    <w:rsid w:val="00377F1A"/>
    <w:rsid w:val="003825CE"/>
    <w:rsid w:val="00384C4B"/>
    <w:rsid w:val="003861EB"/>
    <w:rsid w:val="00386C51"/>
    <w:rsid w:val="00394897"/>
    <w:rsid w:val="00394DDC"/>
    <w:rsid w:val="00396074"/>
    <w:rsid w:val="003963E1"/>
    <w:rsid w:val="003A3593"/>
    <w:rsid w:val="003A68C7"/>
    <w:rsid w:val="003B4803"/>
    <w:rsid w:val="003B5328"/>
    <w:rsid w:val="003B5AED"/>
    <w:rsid w:val="003B6654"/>
    <w:rsid w:val="003B79F5"/>
    <w:rsid w:val="003C65C0"/>
    <w:rsid w:val="003D206A"/>
    <w:rsid w:val="003D2DC3"/>
    <w:rsid w:val="003D66E7"/>
    <w:rsid w:val="003D7109"/>
    <w:rsid w:val="003D7908"/>
    <w:rsid w:val="003E018F"/>
    <w:rsid w:val="003E5B01"/>
    <w:rsid w:val="003F3FE3"/>
    <w:rsid w:val="003F5DD6"/>
    <w:rsid w:val="003F7CA0"/>
    <w:rsid w:val="00401CF9"/>
    <w:rsid w:val="00405641"/>
    <w:rsid w:val="00411B5B"/>
    <w:rsid w:val="00414AA1"/>
    <w:rsid w:val="004153D1"/>
    <w:rsid w:val="004252BD"/>
    <w:rsid w:val="00425D43"/>
    <w:rsid w:val="00426BDD"/>
    <w:rsid w:val="004301F2"/>
    <w:rsid w:val="00430542"/>
    <w:rsid w:val="00430C53"/>
    <w:rsid w:val="00430EDC"/>
    <w:rsid w:val="00432980"/>
    <w:rsid w:val="00435589"/>
    <w:rsid w:val="004370C6"/>
    <w:rsid w:val="00441786"/>
    <w:rsid w:val="00441963"/>
    <w:rsid w:val="00443829"/>
    <w:rsid w:val="0044454F"/>
    <w:rsid w:val="0045090F"/>
    <w:rsid w:val="00452B3C"/>
    <w:rsid w:val="00457CE4"/>
    <w:rsid w:val="00460452"/>
    <w:rsid w:val="00460EBA"/>
    <w:rsid w:val="00463AFF"/>
    <w:rsid w:val="004658C6"/>
    <w:rsid w:val="00471824"/>
    <w:rsid w:val="00472AE4"/>
    <w:rsid w:val="0047493A"/>
    <w:rsid w:val="00474EBF"/>
    <w:rsid w:val="00476192"/>
    <w:rsid w:val="0047783C"/>
    <w:rsid w:val="00480BE1"/>
    <w:rsid w:val="00480F63"/>
    <w:rsid w:val="00481461"/>
    <w:rsid w:val="0048328D"/>
    <w:rsid w:val="00487A63"/>
    <w:rsid w:val="00490840"/>
    <w:rsid w:val="0049464F"/>
    <w:rsid w:val="004A2C8D"/>
    <w:rsid w:val="004A5F8C"/>
    <w:rsid w:val="004B163C"/>
    <w:rsid w:val="004B2351"/>
    <w:rsid w:val="004B348D"/>
    <w:rsid w:val="004B51D8"/>
    <w:rsid w:val="004B53BE"/>
    <w:rsid w:val="004B6110"/>
    <w:rsid w:val="004B6796"/>
    <w:rsid w:val="004C05D5"/>
    <w:rsid w:val="004C502F"/>
    <w:rsid w:val="004C60C6"/>
    <w:rsid w:val="004C6F40"/>
    <w:rsid w:val="004D04BC"/>
    <w:rsid w:val="004D4D9F"/>
    <w:rsid w:val="004E1C47"/>
    <w:rsid w:val="004E1F41"/>
    <w:rsid w:val="004E216E"/>
    <w:rsid w:val="004E2F3A"/>
    <w:rsid w:val="004E5C26"/>
    <w:rsid w:val="004E6C24"/>
    <w:rsid w:val="004E7601"/>
    <w:rsid w:val="004E7FB2"/>
    <w:rsid w:val="004F358E"/>
    <w:rsid w:val="0050043B"/>
    <w:rsid w:val="00501430"/>
    <w:rsid w:val="00504188"/>
    <w:rsid w:val="00506652"/>
    <w:rsid w:val="00507D82"/>
    <w:rsid w:val="0051592E"/>
    <w:rsid w:val="00516312"/>
    <w:rsid w:val="00520710"/>
    <w:rsid w:val="005260EC"/>
    <w:rsid w:val="00526783"/>
    <w:rsid w:val="00526F6D"/>
    <w:rsid w:val="00527642"/>
    <w:rsid w:val="005305C4"/>
    <w:rsid w:val="00530B8F"/>
    <w:rsid w:val="00532173"/>
    <w:rsid w:val="00534E11"/>
    <w:rsid w:val="00535D53"/>
    <w:rsid w:val="00537BE9"/>
    <w:rsid w:val="00540381"/>
    <w:rsid w:val="005414F5"/>
    <w:rsid w:val="00543001"/>
    <w:rsid w:val="005549AF"/>
    <w:rsid w:val="005617A3"/>
    <w:rsid w:val="005663B2"/>
    <w:rsid w:val="00567B51"/>
    <w:rsid w:val="005705CA"/>
    <w:rsid w:val="00572D72"/>
    <w:rsid w:val="005741C9"/>
    <w:rsid w:val="00580268"/>
    <w:rsid w:val="00580F71"/>
    <w:rsid w:val="005812F5"/>
    <w:rsid w:val="0058779F"/>
    <w:rsid w:val="00591266"/>
    <w:rsid w:val="00597673"/>
    <w:rsid w:val="005A12A9"/>
    <w:rsid w:val="005A2E63"/>
    <w:rsid w:val="005A5634"/>
    <w:rsid w:val="005A566F"/>
    <w:rsid w:val="005A69EC"/>
    <w:rsid w:val="005A6A4B"/>
    <w:rsid w:val="005C345F"/>
    <w:rsid w:val="005C3A1B"/>
    <w:rsid w:val="005C479E"/>
    <w:rsid w:val="005D18DA"/>
    <w:rsid w:val="005D3EB3"/>
    <w:rsid w:val="005D4887"/>
    <w:rsid w:val="005D4CB5"/>
    <w:rsid w:val="005D503C"/>
    <w:rsid w:val="005D7074"/>
    <w:rsid w:val="005E14A8"/>
    <w:rsid w:val="005E2325"/>
    <w:rsid w:val="005E512F"/>
    <w:rsid w:val="005F1782"/>
    <w:rsid w:val="005F31F4"/>
    <w:rsid w:val="005F3AA9"/>
    <w:rsid w:val="005F6117"/>
    <w:rsid w:val="00600060"/>
    <w:rsid w:val="006024D8"/>
    <w:rsid w:val="00607101"/>
    <w:rsid w:val="00607231"/>
    <w:rsid w:val="00615154"/>
    <w:rsid w:val="00617A2A"/>
    <w:rsid w:val="00624B23"/>
    <w:rsid w:val="0062730C"/>
    <w:rsid w:val="0063026B"/>
    <w:rsid w:val="00630B15"/>
    <w:rsid w:val="00631CAA"/>
    <w:rsid w:val="006322F4"/>
    <w:rsid w:val="00633D01"/>
    <w:rsid w:val="00634D30"/>
    <w:rsid w:val="00634FAC"/>
    <w:rsid w:val="00637119"/>
    <w:rsid w:val="00640C50"/>
    <w:rsid w:val="0064589F"/>
    <w:rsid w:val="00646A1E"/>
    <w:rsid w:val="006528BD"/>
    <w:rsid w:val="00656CA8"/>
    <w:rsid w:val="006623E0"/>
    <w:rsid w:val="00663133"/>
    <w:rsid w:val="00670BBD"/>
    <w:rsid w:val="00671267"/>
    <w:rsid w:val="00676539"/>
    <w:rsid w:val="006821E5"/>
    <w:rsid w:val="00682665"/>
    <w:rsid w:val="0068737D"/>
    <w:rsid w:val="00687952"/>
    <w:rsid w:val="00694170"/>
    <w:rsid w:val="006A2417"/>
    <w:rsid w:val="006A66B0"/>
    <w:rsid w:val="006B12A0"/>
    <w:rsid w:val="006B257E"/>
    <w:rsid w:val="006B4217"/>
    <w:rsid w:val="006B4ACF"/>
    <w:rsid w:val="006B6638"/>
    <w:rsid w:val="006C025B"/>
    <w:rsid w:val="006C2965"/>
    <w:rsid w:val="006C75D5"/>
    <w:rsid w:val="006C7FC1"/>
    <w:rsid w:val="006D1DFF"/>
    <w:rsid w:val="006D6E23"/>
    <w:rsid w:val="006D7212"/>
    <w:rsid w:val="006E25F0"/>
    <w:rsid w:val="006E44A5"/>
    <w:rsid w:val="006F1F3B"/>
    <w:rsid w:val="006F53D4"/>
    <w:rsid w:val="006F5C75"/>
    <w:rsid w:val="007013BD"/>
    <w:rsid w:val="00702BF6"/>
    <w:rsid w:val="00703B18"/>
    <w:rsid w:val="007059B1"/>
    <w:rsid w:val="007075D6"/>
    <w:rsid w:val="00707E12"/>
    <w:rsid w:val="00710FC4"/>
    <w:rsid w:val="00711F38"/>
    <w:rsid w:val="007121B1"/>
    <w:rsid w:val="00712EB6"/>
    <w:rsid w:val="00714F93"/>
    <w:rsid w:val="007166C6"/>
    <w:rsid w:val="00720C14"/>
    <w:rsid w:val="00721778"/>
    <w:rsid w:val="0072462A"/>
    <w:rsid w:val="00732AAC"/>
    <w:rsid w:val="00732F5C"/>
    <w:rsid w:val="007334E0"/>
    <w:rsid w:val="00733F43"/>
    <w:rsid w:val="00734C09"/>
    <w:rsid w:val="00735DEB"/>
    <w:rsid w:val="00741D5F"/>
    <w:rsid w:val="00742FDF"/>
    <w:rsid w:val="007457C9"/>
    <w:rsid w:val="00745EC9"/>
    <w:rsid w:val="00750927"/>
    <w:rsid w:val="00753B18"/>
    <w:rsid w:val="00760859"/>
    <w:rsid w:val="00765948"/>
    <w:rsid w:val="00765F3A"/>
    <w:rsid w:val="00766FE2"/>
    <w:rsid w:val="007703BB"/>
    <w:rsid w:val="0077126C"/>
    <w:rsid w:val="00771866"/>
    <w:rsid w:val="0077195E"/>
    <w:rsid w:val="007719C6"/>
    <w:rsid w:val="00775650"/>
    <w:rsid w:val="007764CD"/>
    <w:rsid w:val="0079242F"/>
    <w:rsid w:val="00793723"/>
    <w:rsid w:val="0079456E"/>
    <w:rsid w:val="007A0750"/>
    <w:rsid w:val="007A1BF7"/>
    <w:rsid w:val="007B3013"/>
    <w:rsid w:val="007B4BE8"/>
    <w:rsid w:val="007C53C0"/>
    <w:rsid w:val="007C53F4"/>
    <w:rsid w:val="007C77A0"/>
    <w:rsid w:val="007D17C8"/>
    <w:rsid w:val="007D20FF"/>
    <w:rsid w:val="007D3841"/>
    <w:rsid w:val="007D3AE8"/>
    <w:rsid w:val="007D694C"/>
    <w:rsid w:val="007D6A1F"/>
    <w:rsid w:val="007E15DB"/>
    <w:rsid w:val="007E4263"/>
    <w:rsid w:val="007E4DA9"/>
    <w:rsid w:val="007E5E1F"/>
    <w:rsid w:val="007F1CC1"/>
    <w:rsid w:val="007F3BBC"/>
    <w:rsid w:val="007F56D9"/>
    <w:rsid w:val="008003FF"/>
    <w:rsid w:val="00801502"/>
    <w:rsid w:val="0080425B"/>
    <w:rsid w:val="008054DA"/>
    <w:rsid w:val="00805DFD"/>
    <w:rsid w:val="00817D91"/>
    <w:rsid w:val="008212A2"/>
    <w:rsid w:val="00822F90"/>
    <w:rsid w:val="00825201"/>
    <w:rsid w:val="00830F8F"/>
    <w:rsid w:val="00831DD4"/>
    <w:rsid w:val="00833411"/>
    <w:rsid w:val="00834B50"/>
    <w:rsid w:val="00834CAF"/>
    <w:rsid w:val="008356C4"/>
    <w:rsid w:val="008410D8"/>
    <w:rsid w:val="00844A00"/>
    <w:rsid w:val="00847625"/>
    <w:rsid w:val="00847874"/>
    <w:rsid w:val="00850994"/>
    <w:rsid w:val="00855AA6"/>
    <w:rsid w:val="00855AC9"/>
    <w:rsid w:val="00856FFB"/>
    <w:rsid w:val="00857580"/>
    <w:rsid w:val="00857F2D"/>
    <w:rsid w:val="00871C58"/>
    <w:rsid w:val="00873258"/>
    <w:rsid w:val="008772B9"/>
    <w:rsid w:val="00877A52"/>
    <w:rsid w:val="00877EC7"/>
    <w:rsid w:val="00881363"/>
    <w:rsid w:val="0088289B"/>
    <w:rsid w:val="00884ED3"/>
    <w:rsid w:val="00892B05"/>
    <w:rsid w:val="0089601F"/>
    <w:rsid w:val="0089668F"/>
    <w:rsid w:val="008A4548"/>
    <w:rsid w:val="008A4F82"/>
    <w:rsid w:val="008A6D6C"/>
    <w:rsid w:val="008A7C04"/>
    <w:rsid w:val="008B149C"/>
    <w:rsid w:val="008B5852"/>
    <w:rsid w:val="008C0DA1"/>
    <w:rsid w:val="008C235E"/>
    <w:rsid w:val="008C3192"/>
    <w:rsid w:val="008C35F8"/>
    <w:rsid w:val="008C3E88"/>
    <w:rsid w:val="008C7318"/>
    <w:rsid w:val="008D32BC"/>
    <w:rsid w:val="008D59CE"/>
    <w:rsid w:val="008D6C4F"/>
    <w:rsid w:val="008D7EDE"/>
    <w:rsid w:val="008E157E"/>
    <w:rsid w:val="008E1FF9"/>
    <w:rsid w:val="008E3AD0"/>
    <w:rsid w:val="008E5D88"/>
    <w:rsid w:val="008E6616"/>
    <w:rsid w:val="008F0B64"/>
    <w:rsid w:val="008F5A83"/>
    <w:rsid w:val="008F78AB"/>
    <w:rsid w:val="00901096"/>
    <w:rsid w:val="00901CBD"/>
    <w:rsid w:val="0090287B"/>
    <w:rsid w:val="00904AA8"/>
    <w:rsid w:val="00905EBC"/>
    <w:rsid w:val="009060CF"/>
    <w:rsid w:val="009116BB"/>
    <w:rsid w:val="00914C5D"/>
    <w:rsid w:val="00915817"/>
    <w:rsid w:val="00916711"/>
    <w:rsid w:val="0092027B"/>
    <w:rsid w:val="00921B4C"/>
    <w:rsid w:val="00922ED2"/>
    <w:rsid w:val="00923701"/>
    <w:rsid w:val="009258FD"/>
    <w:rsid w:val="00926699"/>
    <w:rsid w:val="009305B4"/>
    <w:rsid w:val="00930AA1"/>
    <w:rsid w:val="00933C9B"/>
    <w:rsid w:val="00937886"/>
    <w:rsid w:val="00945D07"/>
    <w:rsid w:val="0094705E"/>
    <w:rsid w:val="0094798A"/>
    <w:rsid w:val="00950B60"/>
    <w:rsid w:val="00951776"/>
    <w:rsid w:val="00952B69"/>
    <w:rsid w:val="009531CB"/>
    <w:rsid w:val="00953EEE"/>
    <w:rsid w:val="00955346"/>
    <w:rsid w:val="00956AA1"/>
    <w:rsid w:val="0095724B"/>
    <w:rsid w:val="00957E7D"/>
    <w:rsid w:val="009600E5"/>
    <w:rsid w:val="00960B1C"/>
    <w:rsid w:val="00962548"/>
    <w:rsid w:val="0096331B"/>
    <w:rsid w:val="0096385E"/>
    <w:rsid w:val="0096538A"/>
    <w:rsid w:val="00967A2F"/>
    <w:rsid w:val="00970194"/>
    <w:rsid w:val="00971F07"/>
    <w:rsid w:val="0097314C"/>
    <w:rsid w:val="00974CEA"/>
    <w:rsid w:val="00974D8B"/>
    <w:rsid w:val="00983CB5"/>
    <w:rsid w:val="00986100"/>
    <w:rsid w:val="00986911"/>
    <w:rsid w:val="00990C8B"/>
    <w:rsid w:val="00991500"/>
    <w:rsid w:val="009934AB"/>
    <w:rsid w:val="00997FA2"/>
    <w:rsid w:val="009A0ED1"/>
    <w:rsid w:val="009A29CD"/>
    <w:rsid w:val="009A615D"/>
    <w:rsid w:val="009A6F97"/>
    <w:rsid w:val="009B154F"/>
    <w:rsid w:val="009B4311"/>
    <w:rsid w:val="009B44F2"/>
    <w:rsid w:val="009B5994"/>
    <w:rsid w:val="009C27CC"/>
    <w:rsid w:val="009C2CDF"/>
    <w:rsid w:val="009C3349"/>
    <w:rsid w:val="009C3EEA"/>
    <w:rsid w:val="009C46DF"/>
    <w:rsid w:val="009D5639"/>
    <w:rsid w:val="009D6492"/>
    <w:rsid w:val="009E0322"/>
    <w:rsid w:val="009E0388"/>
    <w:rsid w:val="009E11F8"/>
    <w:rsid w:val="009E427A"/>
    <w:rsid w:val="009E5420"/>
    <w:rsid w:val="009E65A5"/>
    <w:rsid w:val="009E6E47"/>
    <w:rsid w:val="009F291B"/>
    <w:rsid w:val="009F31F7"/>
    <w:rsid w:val="009F649C"/>
    <w:rsid w:val="00A0265C"/>
    <w:rsid w:val="00A02729"/>
    <w:rsid w:val="00A0764B"/>
    <w:rsid w:val="00A07FDF"/>
    <w:rsid w:val="00A12584"/>
    <w:rsid w:val="00A12A00"/>
    <w:rsid w:val="00A12AE5"/>
    <w:rsid w:val="00A14AFA"/>
    <w:rsid w:val="00A163B1"/>
    <w:rsid w:val="00A21250"/>
    <w:rsid w:val="00A23DA7"/>
    <w:rsid w:val="00A243E1"/>
    <w:rsid w:val="00A24A37"/>
    <w:rsid w:val="00A24CDA"/>
    <w:rsid w:val="00A254D9"/>
    <w:rsid w:val="00A263F9"/>
    <w:rsid w:val="00A27A5A"/>
    <w:rsid w:val="00A30ABA"/>
    <w:rsid w:val="00A346CE"/>
    <w:rsid w:val="00A40B6F"/>
    <w:rsid w:val="00A44281"/>
    <w:rsid w:val="00A4465D"/>
    <w:rsid w:val="00A44C87"/>
    <w:rsid w:val="00A52372"/>
    <w:rsid w:val="00A54076"/>
    <w:rsid w:val="00A557E6"/>
    <w:rsid w:val="00A6198B"/>
    <w:rsid w:val="00A65665"/>
    <w:rsid w:val="00A67118"/>
    <w:rsid w:val="00A70889"/>
    <w:rsid w:val="00A71AB5"/>
    <w:rsid w:val="00A76716"/>
    <w:rsid w:val="00A80039"/>
    <w:rsid w:val="00A814C6"/>
    <w:rsid w:val="00A81E0E"/>
    <w:rsid w:val="00A85874"/>
    <w:rsid w:val="00A9332C"/>
    <w:rsid w:val="00A93755"/>
    <w:rsid w:val="00A94563"/>
    <w:rsid w:val="00A96D04"/>
    <w:rsid w:val="00AA2128"/>
    <w:rsid w:val="00AA7C8F"/>
    <w:rsid w:val="00AB0623"/>
    <w:rsid w:val="00AB0B62"/>
    <w:rsid w:val="00AB4B8B"/>
    <w:rsid w:val="00AB5804"/>
    <w:rsid w:val="00AC0624"/>
    <w:rsid w:val="00AC5022"/>
    <w:rsid w:val="00AC5714"/>
    <w:rsid w:val="00AC5764"/>
    <w:rsid w:val="00AC605D"/>
    <w:rsid w:val="00AC641F"/>
    <w:rsid w:val="00AD0086"/>
    <w:rsid w:val="00AD12DB"/>
    <w:rsid w:val="00AD5ADE"/>
    <w:rsid w:val="00AD741D"/>
    <w:rsid w:val="00AE0496"/>
    <w:rsid w:val="00AE43C9"/>
    <w:rsid w:val="00AE681B"/>
    <w:rsid w:val="00AF1204"/>
    <w:rsid w:val="00AF22BA"/>
    <w:rsid w:val="00AF65AF"/>
    <w:rsid w:val="00B049A6"/>
    <w:rsid w:val="00B104FB"/>
    <w:rsid w:val="00B10E71"/>
    <w:rsid w:val="00B16E09"/>
    <w:rsid w:val="00B17D19"/>
    <w:rsid w:val="00B20A11"/>
    <w:rsid w:val="00B2166D"/>
    <w:rsid w:val="00B265D0"/>
    <w:rsid w:val="00B32B44"/>
    <w:rsid w:val="00B32CC3"/>
    <w:rsid w:val="00B33F88"/>
    <w:rsid w:val="00B35269"/>
    <w:rsid w:val="00B35DED"/>
    <w:rsid w:val="00B35E6B"/>
    <w:rsid w:val="00B40404"/>
    <w:rsid w:val="00B41BC1"/>
    <w:rsid w:val="00B43929"/>
    <w:rsid w:val="00B457FC"/>
    <w:rsid w:val="00B525E2"/>
    <w:rsid w:val="00B63CDC"/>
    <w:rsid w:val="00B6574F"/>
    <w:rsid w:val="00B6601D"/>
    <w:rsid w:val="00B66183"/>
    <w:rsid w:val="00B66B56"/>
    <w:rsid w:val="00B66BE0"/>
    <w:rsid w:val="00B7000E"/>
    <w:rsid w:val="00B7104C"/>
    <w:rsid w:val="00B71F9E"/>
    <w:rsid w:val="00B74788"/>
    <w:rsid w:val="00B8310A"/>
    <w:rsid w:val="00B83B43"/>
    <w:rsid w:val="00B84687"/>
    <w:rsid w:val="00B84963"/>
    <w:rsid w:val="00B8624D"/>
    <w:rsid w:val="00B93FB5"/>
    <w:rsid w:val="00B960F3"/>
    <w:rsid w:val="00B96DFE"/>
    <w:rsid w:val="00BA0711"/>
    <w:rsid w:val="00BA1C86"/>
    <w:rsid w:val="00BA1EDA"/>
    <w:rsid w:val="00BA224E"/>
    <w:rsid w:val="00BA4830"/>
    <w:rsid w:val="00BA56DE"/>
    <w:rsid w:val="00BA7254"/>
    <w:rsid w:val="00BA7F22"/>
    <w:rsid w:val="00BB3B73"/>
    <w:rsid w:val="00BB42E5"/>
    <w:rsid w:val="00BB61E2"/>
    <w:rsid w:val="00BB68F7"/>
    <w:rsid w:val="00BC2E31"/>
    <w:rsid w:val="00BC4377"/>
    <w:rsid w:val="00BC7A30"/>
    <w:rsid w:val="00BD139B"/>
    <w:rsid w:val="00BD2BF4"/>
    <w:rsid w:val="00BF1D04"/>
    <w:rsid w:val="00BF270B"/>
    <w:rsid w:val="00BF3A91"/>
    <w:rsid w:val="00BF5ECB"/>
    <w:rsid w:val="00C04CEF"/>
    <w:rsid w:val="00C07847"/>
    <w:rsid w:val="00C101A8"/>
    <w:rsid w:val="00C13E71"/>
    <w:rsid w:val="00C159FB"/>
    <w:rsid w:val="00C2142F"/>
    <w:rsid w:val="00C215F8"/>
    <w:rsid w:val="00C21E26"/>
    <w:rsid w:val="00C231A3"/>
    <w:rsid w:val="00C2488E"/>
    <w:rsid w:val="00C270B9"/>
    <w:rsid w:val="00C31788"/>
    <w:rsid w:val="00C32BF5"/>
    <w:rsid w:val="00C32ED3"/>
    <w:rsid w:val="00C4017B"/>
    <w:rsid w:val="00C50FD8"/>
    <w:rsid w:val="00C51F8C"/>
    <w:rsid w:val="00C53B26"/>
    <w:rsid w:val="00C55168"/>
    <w:rsid w:val="00C5557C"/>
    <w:rsid w:val="00C57D46"/>
    <w:rsid w:val="00C6141B"/>
    <w:rsid w:val="00C644D8"/>
    <w:rsid w:val="00C65994"/>
    <w:rsid w:val="00C6709B"/>
    <w:rsid w:val="00C6765C"/>
    <w:rsid w:val="00C7340B"/>
    <w:rsid w:val="00C77B8B"/>
    <w:rsid w:val="00C77EB0"/>
    <w:rsid w:val="00C84D87"/>
    <w:rsid w:val="00C84FA4"/>
    <w:rsid w:val="00C858F3"/>
    <w:rsid w:val="00C86853"/>
    <w:rsid w:val="00C90AA0"/>
    <w:rsid w:val="00C9450C"/>
    <w:rsid w:val="00C97208"/>
    <w:rsid w:val="00CA1C8B"/>
    <w:rsid w:val="00CA1D9C"/>
    <w:rsid w:val="00CB0624"/>
    <w:rsid w:val="00CB1B09"/>
    <w:rsid w:val="00CB5048"/>
    <w:rsid w:val="00CC23BF"/>
    <w:rsid w:val="00CC77A9"/>
    <w:rsid w:val="00CD000E"/>
    <w:rsid w:val="00CD0B34"/>
    <w:rsid w:val="00CD0D13"/>
    <w:rsid w:val="00CD1736"/>
    <w:rsid w:val="00CD1C0B"/>
    <w:rsid w:val="00CD1FF0"/>
    <w:rsid w:val="00CE1101"/>
    <w:rsid w:val="00CE2BDF"/>
    <w:rsid w:val="00CE2CE8"/>
    <w:rsid w:val="00CE3C90"/>
    <w:rsid w:val="00CF3481"/>
    <w:rsid w:val="00CF6972"/>
    <w:rsid w:val="00D01930"/>
    <w:rsid w:val="00D02369"/>
    <w:rsid w:val="00D02BCD"/>
    <w:rsid w:val="00D03BB8"/>
    <w:rsid w:val="00D03BFA"/>
    <w:rsid w:val="00D04754"/>
    <w:rsid w:val="00D04ED7"/>
    <w:rsid w:val="00D05D24"/>
    <w:rsid w:val="00D101C9"/>
    <w:rsid w:val="00D1503D"/>
    <w:rsid w:val="00D150E5"/>
    <w:rsid w:val="00D2042C"/>
    <w:rsid w:val="00D21111"/>
    <w:rsid w:val="00D252DA"/>
    <w:rsid w:val="00D2734D"/>
    <w:rsid w:val="00D30D70"/>
    <w:rsid w:val="00D319A1"/>
    <w:rsid w:val="00D32A3D"/>
    <w:rsid w:val="00D33A39"/>
    <w:rsid w:val="00D35037"/>
    <w:rsid w:val="00D35DBF"/>
    <w:rsid w:val="00D36884"/>
    <w:rsid w:val="00D40463"/>
    <w:rsid w:val="00D41EA6"/>
    <w:rsid w:val="00D432DB"/>
    <w:rsid w:val="00D44B20"/>
    <w:rsid w:val="00D45E4C"/>
    <w:rsid w:val="00D4609E"/>
    <w:rsid w:val="00D4694F"/>
    <w:rsid w:val="00D47198"/>
    <w:rsid w:val="00D47711"/>
    <w:rsid w:val="00D505F6"/>
    <w:rsid w:val="00D55054"/>
    <w:rsid w:val="00D56E6F"/>
    <w:rsid w:val="00D603AE"/>
    <w:rsid w:val="00D651D6"/>
    <w:rsid w:val="00D679A5"/>
    <w:rsid w:val="00D706D7"/>
    <w:rsid w:val="00D709B9"/>
    <w:rsid w:val="00D711E6"/>
    <w:rsid w:val="00D742FF"/>
    <w:rsid w:val="00D76223"/>
    <w:rsid w:val="00D779AD"/>
    <w:rsid w:val="00D807CD"/>
    <w:rsid w:val="00D8385F"/>
    <w:rsid w:val="00D87B4C"/>
    <w:rsid w:val="00D87CF4"/>
    <w:rsid w:val="00DA0874"/>
    <w:rsid w:val="00DA1CA3"/>
    <w:rsid w:val="00DA24F2"/>
    <w:rsid w:val="00DA345D"/>
    <w:rsid w:val="00DA4C92"/>
    <w:rsid w:val="00DA73B5"/>
    <w:rsid w:val="00DB2038"/>
    <w:rsid w:val="00DB25C0"/>
    <w:rsid w:val="00DB4E78"/>
    <w:rsid w:val="00DB6B10"/>
    <w:rsid w:val="00DC0DD6"/>
    <w:rsid w:val="00DC1660"/>
    <w:rsid w:val="00DC3444"/>
    <w:rsid w:val="00DC4AF0"/>
    <w:rsid w:val="00DC6A25"/>
    <w:rsid w:val="00DC7EAE"/>
    <w:rsid w:val="00DD2653"/>
    <w:rsid w:val="00DD3BB0"/>
    <w:rsid w:val="00DD3CCD"/>
    <w:rsid w:val="00DD56F3"/>
    <w:rsid w:val="00DD5B6E"/>
    <w:rsid w:val="00DD619B"/>
    <w:rsid w:val="00DD65F2"/>
    <w:rsid w:val="00DD7CB3"/>
    <w:rsid w:val="00DE015D"/>
    <w:rsid w:val="00DE45D2"/>
    <w:rsid w:val="00DE4D15"/>
    <w:rsid w:val="00DF04CE"/>
    <w:rsid w:val="00DF276D"/>
    <w:rsid w:val="00DF4C00"/>
    <w:rsid w:val="00DF5BF1"/>
    <w:rsid w:val="00E00BDE"/>
    <w:rsid w:val="00E01A13"/>
    <w:rsid w:val="00E027EE"/>
    <w:rsid w:val="00E0424B"/>
    <w:rsid w:val="00E054FA"/>
    <w:rsid w:val="00E110F9"/>
    <w:rsid w:val="00E149BC"/>
    <w:rsid w:val="00E21C13"/>
    <w:rsid w:val="00E238EA"/>
    <w:rsid w:val="00E240F1"/>
    <w:rsid w:val="00E261AE"/>
    <w:rsid w:val="00E323BA"/>
    <w:rsid w:val="00E3521A"/>
    <w:rsid w:val="00E40D33"/>
    <w:rsid w:val="00E456B2"/>
    <w:rsid w:val="00E46FD6"/>
    <w:rsid w:val="00E51A0F"/>
    <w:rsid w:val="00E52283"/>
    <w:rsid w:val="00E5288D"/>
    <w:rsid w:val="00E543AD"/>
    <w:rsid w:val="00E64080"/>
    <w:rsid w:val="00E70624"/>
    <w:rsid w:val="00E71AE7"/>
    <w:rsid w:val="00E72EB4"/>
    <w:rsid w:val="00E73795"/>
    <w:rsid w:val="00E76AB0"/>
    <w:rsid w:val="00E77049"/>
    <w:rsid w:val="00E774D1"/>
    <w:rsid w:val="00E80F19"/>
    <w:rsid w:val="00E8216D"/>
    <w:rsid w:val="00E82F7F"/>
    <w:rsid w:val="00E83ADF"/>
    <w:rsid w:val="00E84159"/>
    <w:rsid w:val="00E875EF"/>
    <w:rsid w:val="00E90015"/>
    <w:rsid w:val="00E9168C"/>
    <w:rsid w:val="00E92412"/>
    <w:rsid w:val="00E931D2"/>
    <w:rsid w:val="00E94594"/>
    <w:rsid w:val="00E9641D"/>
    <w:rsid w:val="00EA0045"/>
    <w:rsid w:val="00EA24E8"/>
    <w:rsid w:val="00EA4186"/>
    <w:rsid w:val="00EA7569"/>
    <w:rsid w:val="00EB0F40"/>
    <w:rsid w:val="00EB2B12"/>
    <w:rsid w:val="00EB3795"/>
    <w:rsid w:val="00EB45D3"/>
    <w:rsid w:val="00EB51B8"/>
    <w:rsid w:val="00EB5D4D"/>
    <w:rsid w:val="00EB620E"/>
    <w:rsid w:val="00EB6FB6"/>
    <w:rsid w:val="00EC0E79"/>
    <w:rsid w:val="00EC3876"/>
    <w:rsid w:val="00ED18CE"/>
    <w:rsid w:val="00ED1C5F"/>
    <w:rsid w:val="00ED6382"/>
    <w:rsid w:val="00EE067F"/>
    <w:rsid w:val="00EE0AEF"/>
    <w:rsid w:val="00EE1C23"/>
    <w:rsid w:val="00EE314F"/>
    <w:rsid w:val="00EE3826"/>
    <w:rsid w:val="00EE3DC7"/>
    <w:rsid w:val="00EE5EBB"/>
    <w:rsid w:val="00EE7CF1"/>
    <w:rsid w:val="00EF0C80"/>
    <w:rsid w:val="00EF2E32"/>
    <w:rsid w:val="00EF5CB4"/>
    <w:rsid w:val="00EF6B00"/>
    <w:rsid w:val="00EF7718"/>
    <w:rsid w:val="00F019D3"/>
    <w:rsid w:val="00F07C11"/>
    <w:rsid w:val="00F139D2"/>
    <w:rsid w:val="00F146E7"/>
    <w:rsid w:val="00F15690"/>
    <w:rsid w:val="00F17730"/>
    <w:rsid w:val="00F20690"/>
    <w:rsid w:val="00F20C8E"/>
    <w:rsid w:val="00F21A5E"/>
    <w:rsid w:val="00F22E6F"/>
    <w:rsid w:val="00F249AC"/>
    <w:rsid w:val="00F2672E"/>
    <w:rsid w:val="00F26B04"/>
    <w:rsid w:val="00F3107D"/>
    <w:rsid w:val="00F35BE4"/>
    <w:rsid w:val="00F36557"/>
    <w:rsid w:val="00F373F7"/>
    <w:rsid w:val="00F461F6"/>
    <w:rsid w:val="00F47292"/>
    <w:rsid w:val="00F54202"/>
    <w:rsid w:val="00F562D2"/>
    <w:rsid w:val="00F566DB"/>
    <w:rsid w:val="00F56E35"/>
    <w:rsid w:val="00F57139"/>
    <w:rsid w:val="00F62BE8"/>
    <w:rsid w:val="00F649A3"/>
    <w:rsid w:val="00F64D99"/>
    <w:rsid w:val="00F64E77"/>
    <w:rsid w:val="00F66909"/>
    <w:rsid w:val="00F711EA"/>
    <w:rsid w:val="00F72C05"/>
    <w:rsid w:val="00F74587"/>
    <w:rsid w:val="00F74692"/>
    <w:rsid w:val="00F74BF5"/>
    <w:rsid w:val="00F76E71"/>
    <w:rsid w:val="00F81817"/>
    <w:rsid w:val="00F840F9"/>
    <w:rsid w:val="00F8471E"/>
    <w:rsid w:val="00F84DF5"/>
    <w:rsid w:val="00F84EDF"/>
    <w:rsid w:val="00F85FBB"/>
    <w:rsid w:val="00F90485"/>
    <w:rsid w:val="00F92875"/>
    <w:rsid w:val="00F93A55"/>
    <w:rsid w:val="00F94AC0"/>
    <w:rsid w:val="00F95DC7"/>
    <w:rsid w:val="00F96164"/>
    <w:rsid w:val="00F9657B"/>
    <w:rsid w:val="00F965F8"/>
    <w:rsid w:val="00F97E62"/>
    <w:rsid w:val="00FA0DAB"/>
    <w:rsid w:val="00FA1DCB"/>
    <w:rsid w:val="00FA6534"/>
    <w:rsid w:val="00FA653E"/>
    <w:rsid w:val="00FA6723"/>
    <w:rsid w:val="00FA7884"/>
    <w:rsid w:val="00FB0512"/>
    <w:rsid w:val="00FB060A"/>
    <w:rsid w:val="00FB2281"/>
    <w:rsid w:val="00FB5BD7"/>
    <w:rsid w:val="00FB64EF"/>
    <w:rsid w:val="00FC2E26"/>
    <w:rsid w:val="00FC3359"/>
    <w:rsid w:val="00FC4CCD"/>
    <w:rsid w:val="00FC4CF7"/>
    <w:rsid w:val="00FC554F"/>
    <w:rsid w:val="00FC6225"/>
    <w:rsid w:val="00FC6AFF"/>
    <w:rsid w:val="00FC7981"/>
    <w:rsid w:val="00FD12FE"/>
    <w:rsid w:val="00FD7F29"/>
    <w:rsid w:val="00FE0C90"/>
    <w:rsid w:val="00FE2A45"/>
    <w:rsid w:val="00FE5806"/>
    <w:rsid w:val="00FF18F4"/>
    <w:rsid w:val="00FF34C3"/>
    <w:rsid w:val="00FF3C84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E"/>
  </w:style>
  <w:style w:type="paragraph" w:styleId="1">
    <w:name w:val="heading 1"/>
    <w:basedOn w:val="a"/>
    <w:next w:val="a"/>
    <w:link w:val="10"/>
    <w:uiPriority w:val="9"/>
    <w:qFormat/>
    <w:rsid w:val="00AB5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B5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B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B58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80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58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58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58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58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5804"/>
    <w:rPr>
      <w:b/>
      <w:bCs/>
      <w:sz w:val="20"/>
      <w:szCs w:val="20"/>
    </w:rPr>
  </w:style>
  <w:style w:type="paragraph" w:customStyle="1" w:styleId="formattext">
    <w:name w:val="formattext"/>
    <w:basedOn w:val="a"/>
    <w:rsid w:val="00AB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87C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7C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C4C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4CCD"/>
  </w:style>
  <w:style w:type="table" w:styleId="ae">
    <w:name w:val="Table Grid"/>
    <w:basedOn w:val="a1"/>
    <w:rsid w:val="00B4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3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F43"/>
  </w:style>
  <w:style w:type="paragraph" w:styleId="af1">
    <w:name w:val="footer"/>
    <w:basedOn w:val="a"/>
    <w:link w:val="af2"/>
    <w:uiPriority w:val="99"/>
    <w:unhideWhenUsed/>
    <w:rsid w:val="0073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3F43"/>
  </w:style>
  <w:style w:type="character" w:customStyle="1" w:styleId="ConsPlusNormal0">
    <w:name w:val="ConsPlusNormal Знак"/>
    <w:link w:val="ConsPlusNormal"/>
    <w:locked/>
    <w:rsid w:val="005A6A4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0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4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E"/>
  </w:style>
  <w:style w:type="paragraph" w:styleId="1">
    <w:name w:val="heading 1"/>
    <w:basedOn w:val="a"/>
    <w:next w:val="a"/>
    <w:link w:val="10"/>
    <w:uiPriority w:val="9"/>
    <w:qFormat/>
    <w:rsid w:val="00AB5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B5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B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B58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80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58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58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58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58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5804"/>
    <w:rPr>
      <w:b/>
      <w:bCs/>
      <w:sz w:val="20"/>
      <w:szCs w:val="20"/>
    </w:rPr>
  </w:style>
  <w:style w:type="paragraph" w:customStyle="1" w:styleId="formattext">
    <w:name w:val="formattext"/>
    <w:basedOn w:val="a"/>
    <w:rsid w:val="00AB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87C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7C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C4C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4CCD"/>
  </w:style>
  <w:style w:type="table" w:styleId="ae">
    <w:name w:val="Table Grid"/>
    <w:basedOn w:val="a1"/>
    <w:rsid w:val="00B4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3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F43"/>
  </w:style>
  <w:style w:type="paragraph" w:styleId="af1">
    <w:name w:val="footer"/>
    <w:basedOn w:val="a"/>
    <w:link w:val="af2"/>
    <w:uiPriority w:val="99"/>
    <w:unhideWhenUsed/>
    <w:rsid w:val="0073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3F43"/>
  </w:style>
  <w:style w:type="character" w:customStyle="1" w:styleId="ConsPlusNormal0">
    <w:name w:val="ConsPlusNormal Знак"/>
    <w:link w:val="ConsPlusNormal"/>
    <w:locked/>
    <w:rsid w:val="005A6A4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0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4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59737C772EC7F1E1FF056403732A5CF2AC6783854DB7E29CC642EA888B63A60736EF553E27F644A260E66445F9B239FBTBF9J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059737C772EC7F1E1FF1B69151F7655F1A5388B864CBAB6C59B44BDD7DB65F35576B10C6E65BD49AB78FA644CTEF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4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05B9-CC9D-4901-9F33-4D3F607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8431</Words>
  <Characters>48059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gtnluza@mail.ru</dc:creator>
  <cp:lastModifiedBy>user</cp:lastModifiedBy>
  <cp:revision>2</cp:revision>
  <cp:lastPrinted>2022-04-18T10:40:00Z</cp:lastPrinted>
  <dcterms:created xsi:type="dcterms:W3CDTF">2023-01-09T07:59:00Z</dcterms:created>
  <dcterms:modified xsi:type="dcterms:W3CDTF">2023-01-09T07:59:00Z</dcterms:modified>
</cp:coreProperties>
</file>